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4EEBE" w14:textId="77777777" w:rsidR="00B77586" w:rsidRDefault="00B77586" w:rsidP="00B77586">
      <w:pPr>
        <w:pStyle w:val="ae"/>
      </w:pPr>
      <w:r>
        <w:rPr>
          <w:rStyle w:val="af"/>
        </w:rPr>
        <w:t>Автор:</w:t>
      </w:r>
      <w:r>
        <w:t xml:space="preserve"> Скрипник Руслана Миколаївна</w:t>
      </w:r>
    </w:p>
    <w:p w14:paraId="1D97E590" w14:textId="77777777" w:rsidR="00B77586" w:rsidRDefault="00B77586" w:rsidP="00B77586">
      <w:pPr>
        <w:pStyle w:val="ae"/>
      </w:pPr>
      <w:r>
        <w:rPr>
          <w:rStyle w:val="af"/>
        </w:rPr>
        <w:t>Навчальний заклад:</w:t>
      </w:r>
      <w:r>
        <w:t xml:space="preserve"> </w:t>
      </w:r>
      <w:proofErr w:type="spellStart"/>
      <w:r>
        <w:t>Великобілозерський</w:t>
      </w:r>
      <w:proofErr w:type="spellEnd"/>
      <w:r>
        <w:t xml:space="preserve"> навчально-виховний комплекс №1 (школа-дитячий садок) </w:t>
      </w:r>
      <w:proofErr w:type="spellStart"/>
      <w:r>
        <w:t>Великобілозерської</w:t>
      </w:r>
      <w:proofErr w:type="spellEnd"/>
      <w:r>
        <w:t xml:space="preserve"> сільської ради </w:t>
      </w:r>
      <w:proofErr w:type="spellStart"/>
      <w:r>
        <w:t>Великобілозерського</w:t>
      </w:r>
      <w:proofErr w:type="spellEnd"/>
      <w:r>
        <w:t xml:space="preserve"> району Запорізької області</w:t>
      </w:r>
    </w:p>
    <w:p w14:paraId="674E866C" w14:textId="77777777" w:rsidR="00B77586" w:rsidRDefault="00B77586" w:rsidP="00B77586">
      <w:pPr>
        <w:pStyle w:val="ae"/>
      </w:pPr>
      <w:bookmarkStart w:id="0" w:name="_GoBack"/>
      <w:r>
        <w:rPr>
          <w:rStyle w:val="af"/>
        </w:rPr>
        <w:t>Календарно – тематичне  планування уроків хімії 11 клас  (рівень стандарту 70 годин на рік, 2 години на тиждень)</w:t>
      </w:r>
    </w:p>
    <w:bookmarkEnd w:id="0"/>
    <w:p w14:paraId="4A87D784" w14:textId="77777777" w:rsidR="00C13B7C" w:rsidRPr="00C41C19" w:rsidRDefault="00B77586" w:rsidP="008A5EDC">
      <w:pPr>
        <w:pStyle w:val="ae"/>
      </w:pPr>
      <w:r>
        <w:t xml:space="preserve">Календарне планування з хімії  у 11 класі складене за Програмою з хімії  для 10-11 класів закладів загальної середньої </w:t>
      </w:r>
      <w:proofErr w:type="spellStart"/>
      <w:r>
        <w:t>середньої</w:t>
      </w:r>
      <w:proofErr w:type="spellEnd"/>
      <w:r>
        <w:t xml:space="preserve"> освіти: рівень стандарту, затвердженою наказом  Міністерства освіти і науки України від 23.10.2017 № 1407</w:t>
      </w:r>
      <w:r w:rsidR="00C13B7C" w:rsidRPr="00C41C19">
        <w:t>; [https://mon.gov.ua/ua/osvita/zagalna-serednya-osvita/navchalni-programi/navcha</w:t>
      </w:r>
      <w:r w:rsidR="009F5E21" w:rsidRPr="00C41C19">
        <w:t>lni-programi-dlya-10-11-klasiv]</w:t>
      </w:r>
    </w:p>
    <w:p w14:paraId="5863CD93" w14:textId="77777777" w:rsidR="009F5E21" w:rsidRPr="00C41C19" w:rsidRDefault="009F5E21" w:rsidP="00C13B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1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3"/>
        <w:gridCol w:w="797"/>
        <w:gridCol w:w="1701"/>
        <w:gridCol w:w="4394"/>
        <w:gridCol w:w="3259"/>
        <w:gridCol w:w="4393"/>
      </w:tblGrid>
      <w:tr w:rsidR="009F5E21" w:rsidRPr="00C41C19" w14:paraId="65DF07B9" w14:textId="77777777" w:rsidTr="00FA7C53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6C74" w14:textId="77777777" w:rsidR="009F5E21" w:rsidRPr="00C41C19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974EC5" w14:textId="77777777" w:rsidR="009F5E21" w:rsidRPr="00C41C19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B5B0FB" w14:textId="77777777" w:rsidR="009F5E21" w:rsidRPr="00C41C19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9015" w14:textId="77777777" w:rsidR="009F5E21" w:rsidRPr="00C41C19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Тема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5C0F" w14:textId="77777777" w:rsidR="009F5E21" w:rsidRPr="00C41C19" w:rsidRDefault="009F5E21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Практична частина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6A89" w14:textId="77777777" w:rsidR="009F5E21" w:rsidRPr="00C41C19" w:rsidRDefault="009F5E21" w:rsidP="00C13B7C">
            <w:pPr>
              <w:pStyle w:val="Default"/>
              <w:jc w:val="center"/>
              <w:rPr>
                <w:lang w:val="uk-UA"/>
              </w:rPr>
            </w:pPr>
            <w:r w:rsidRPr="00C41C19">
              <w:rPr>
                <w:b/>
                <w:bCs/>
                <w:iCs/>
                <w:lang w:val="uk-UA"/>
              </w:rPr>
              <w:t>Очікувані результати навчання учня/учениці</w:t>
            </w:r>
          </w:p>
        </w:tc>
      </w:tr>
      <w:tr w:rsidR="00C13B7C" w:rsidRPr="00C41C19" w14:paraId="5DD6CDA8" w14:textId="77777777" w:rsidTr="007271FC"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355E5"/>
            <w:hideMark/>
          </w:tcPr>
          <w:p w14:paraId="38382B02" w14:textId="77777777" w:rsidR="00C13B7C" w:rsidRPr="00C41C19" w:rsidRDefault="00FE4D34" w:rsidP="00C13B7C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1C19">
              <w:rPr>
                <w:b/>
                <w:bCs/>
                <w:lang w:val="uk-UA" w:eastAsia="ru-RU"/>
              </w:rPr>
              <w:t>Тема 1. Періодичний закон і періодична система хімічних елементів</w:t>
            </w:r>
          </w:p>
        </w:tc>
      </w:tr>
      <w:tr w:rsidR="00C13B7C" w:rsidRPr="00C41C19" w14:paraId="46FF2387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8F62" w14:textId="77777777" w:rsidR="00C13B7C" w:rsidRPr="00C41C19" w:rsidRDefault="00F14683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64EA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3554" w14:textId="77777777" w:rsidR="00C13B7C" w:rsidRPr="00C41C19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CCEF" w14:textId="77777777" w:rsidR="00C13B7C" w:rsidRPr="00C41C19" w:rsidRDefault="00FE4D34" w:rsidP="00FE4D3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Явище періодичної зміни властивостей елементів і їхніх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 на основі уявлень про електронну будову атомів.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9237" w14:textId="77777777" w:rsidR="009F5E21" w:rsidRPr="00C41C19" w:rsidRDefault="009F5E21" w:rsidP="009F5E21">
            <w:pPr>
              <w:pStyle w:val="TableParagraph"/>
              <w:ind w:left="0"/>
              <w:jc w:val="both"/>
              <w:rPr>
                <w:spacing w:val="-4"/>
                <w:kern w:val="20"/>
                <w:sz w:val="24"/>
                <w:szCs w:val="24"/>
                <w:lang w:val="uk-UA"/>
              </w:rPr>
            </w:pPr>
            <w:r w:rsidRPr="00C41C19">
              <w:rPr>
                <w:b/>
                <w:i/>
                <w:color w:val="00B050"/>
                <w:spacing w:val="-4"/>
                <w:kern w:val="20"/>
                <w:sz w:val="24"/>
                <w:szCs w:val="24"/>
                <w:lang w:val="uk-UA"/>
              </w:rPr>
              <w:t>Первинний інструктаж</w:t>
            </w:r>
            <w:r w:rsidRPr="00C41C19">
              <w:rPr>
                <w:spacing w:val="-4"/>
                <w:kern w:val="20"/>
                <w:sz w:val="24"/>
                <w:szCs w:val="24"/>
                <w:lang w:val="uk-UA"/>
              </w:rPr>
              <w:t xml:space="preserve"> </w:t>
            </w:r>
            <w:r w:rsidRPr="00C41C19">
              <w:rPr>
                <w:b/>
                <w:i/>
                <w:color w:val="00B050"/>
                <w:spacing w:val="-4"/>
                <w:kern w:val="20"/>
                <w:sz w:val="24"/>
                <w:szCs w:val="24"/>
                <w:lang w:val="uk-UA"/>
              </w:rPr>
              <w:t>з БЖД</w:t>
            </w:r>
          </w:p>
          <w:p w14:paraId="736B13F4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7EE2" w14:textId="77777777" w:rsidR="00FE4D34" w:rsidRPr="00C41C19" w:rsidRDefault="00FE4D34" w:rsidP="00FE4D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Учень/учениця:</w:t>
            </w:r>
          </w:p>
          <w:p w14:paraId="31B59F0F" w14:textId="77777777" w:rsidR="00FE4D34" w:rsidRPr="00C41C19" w:rsidRDefault="00FE4D34" w:rsidP="00FE4D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proofErr w:type="spellStart"/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Знаннєвий</w:t>
            </w:r>
            <w:proofErr w:type="spellEnd"/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компонент</w:t>
            </w:r>
          </w:p>
          <w:p w14:paraId="1FA3DF23" w14:textId="77777777" w:rsidR="00FE4D34" w:rsidRPr="00C41C19" w:rsidRDefault="00FE4D34" w:rsidP="00FE4D34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називає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s-, p-, d-елементи за їхнім місцем у періодичній системі;</w:t>
            </w:r>
          </w:p>
          <w:p w14:paraId="6CB40FA3" w14:textId="77777777" w:rsidR="00FE4D34" w:rsidRPr="00C41C19" w:rsidRDefault="00FE4D34" w:rsidP="00FE4D34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пояснює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валентність і ступінь окиснення елементів 2 і 3 періодів у основному і збудженому станах атомів;</w:t>
            </w:r>
          </w:p>
          <w:p w14:paraId="52C8DCD2" w14:textId="77777777" w:rsidR="00FE4D34" w:rsidRPr="00C41C19" w:rsidRDefault="00FE4D34" w:rsidP="00FE4D34">
            <w:pPr>
              <w:tabs>
                <w:tab w:val="left" w:pos="142"/>
                <w:tab w:val="left" w:pos="284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наводить приклади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s-, p-, d-елементів.</w:t>
            </w:r>
          </w:p>
          <w:p w14:paraId="7ECC40D2" w14:textId="77777777" w:rsidR="00FE4D34" w:rsidRPr="00C41C19" w:rsidRDefault="00FE4D34" w:rsidP="00FE4D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Діяльнісний компонент</w:t>
            </w:r>
          </w:p>
          <w:p w14:paraId="7CDFC500" w14:textId="77777777" w:rsidR="00FE4D34" w:rsidRPr="00C41C19" w:rsidRDefault="00FE4D34" w:rsidP="00FE4D3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складає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електронні і графічні електронні формули атомів s-, p-, d-елементів (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Ферум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 1-4 періодів з урахуванням принципу «мінімальної енергії»; атомів неметалічних елементів 2 і 3 періодів у основному і збудженому станах;</w:t>
            </w:r>
          </w:p>
          <w:p w14:paraId="2F959600" w14:textId="77777777" w:rsidR="00FE4D34" w:rsidRPr="00C41C19" w:rsidRDefault="00FE4D34" w:rsidP="00FE4D3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аналізує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відмінності електронних конфігурацій атомів s-, p-, d-елементів (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Ферум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 1-4 періодів;</w:t>
            </w:r>
          </w:p>
          <w:p w14:paraId="18A8415D" w14:textId="77777777" w:rsidR="00FE4D34" w:rsidRPr="00C41C19" w:rsidRDefault="00FE4D34" w:rsidP="00FE4D3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порівнює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можливі ступені окиснення неметалічних елементів 2 і 3 періодів, що знаходяться в одній групі, на основі електронної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будови їхніх атомів.</w:t>
            </w:r>
          </w:p>
          <w:p w14:paraId="09E04B94" w14:textId="77777777" w:rsidR="00FE4D34" w:rsidRPr="00C41C19" w:rsidRDefault="00FE4D34" w:rsidP="00FE4D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Ціннісний компонент</w:t>
            </w:r>
          </w:p>
          <w:p w14:paraId="7CC0287B" w14:textId="77777777" w:rsidR="00FE4D34" w:rsidRPr="00C41C19" w:rsidRDefault="00FE4D34" w:rsidP="00FE4D34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обґрунтовує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періодичну зміну властивостей елементів і їхніх простих речовин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на основі електронної будови їхніх атомів;</w:t>
            </w:r>
          </w:p>
          <w:p w14:paraId="72DDEDF7" w14:textId="77777777" w:rsidR="00C13B7C" w:rsidRPr="00C41C19" w:rsidRDefault="00FE4D34" w:rsidP="00FE4D34">
            <w:pPr>
              <w:pStyle w:val="Default"/>
              <w:rPr>
                <w:lang w:val="uk-UA"/>
              </w:rPr>
            </w:pPr>
            <w:r w:rsidRPr="00C41C19">
              <w:rPr>
                <w:b/>
                <w:bCs/>
                <w:i/>
                <w:iCs/>
                <w:color w:val="auto"/>
                <w:sz w:val="20"/>
                <w:szCs w:val="20"/>
                <w:lang w:val="uk-UA" w:eastAsia="en-US"/>
              </w:rPr>
              <w:t>висловлює судження</w:t>
            </w:r>
            <w:r w:rsidRPr="00C41C19">
              <w:rPr>
                <w:color w:val="auto"/>
                <w:sz w:val="20"/>
                <w:szCs w:val="20"/>
                <w:lang w:val="uk-UA" w:eastAsia="en-US"/>
              </w:rPr>
              <w:t xml:space="preserve"> щодо застосування періодичного закону для передбачення властивостей іще не відкритих елементів.</w:t>
            </w:r>
          </w:p>
        </w:tc>
      </w:tr>
      <w:tr w:rsidR="00C13B7C" w:rsidRPr="00C41C19" w14:paraId="6DC39666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C331" w14:textId="77777777" w:rsidR="00C13B7C" w:rsidRPr="00C41C19" w:rsidRDefault="00F14683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DC7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8001" w14:textId="77777777" w:rsidR="00C13B7C" w:rsidRPr="00C41C19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6F7F" w14:textId="77777777" w:rsidR="000618AD" w:rsidRPr="00C41C19" w:rsidRDefault="00FE4D34" w:rsidP="00FE4D3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Електронні і графічні електронні формули атомів s-, p-, d-елементів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1967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i/>
                <w:color w:val="7030A0"/>
                <w:sz w:val="24"/>
                <w:szCs w:val="24"/>
                <w:lang w:val="uk-UA"/>
              </w:rPr>
              <w:t>Діагностичний контроль знань за курс 10 класу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5C15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D4D5C" w:rsidRPr="00C41C19" w14:paraId="679E5618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C22A" w14:textId="77777777" w:rsidR="005D4D5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985" w14:textId="77777777" w:rsidR="005D4D5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7900" w14:textId="77777777" w:rsidR="005D4D5C" w:rsidRPr="00C41C19" w:rsidRDefault="005D4D5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CBFF" w14:textId="77777777" w:rsidR="005D4D5C" w:rsidRPr="00C41C19" w:rsidRDefault="005D4D5C" w:rsidP="00FE4D3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Електронні і графічні електронні формули атомів s-, p-, d-елементів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4B2" w14:textId="77777777" w:rsidR="005D4D5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i/>
                <w:color w:val="7030A0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F6D7" w14:textId="77777777" w:rsidR="005D4D5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C41C19" w14:paraId="2B13AB5F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B534" w14:textId="77777777" w:rsidR="00C13B7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79A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655F" w14:textId="77777777" w:rsidR="00C13B7C" w:rsidRPr="00C41C19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D2F7" w14:textId="77777777" w:rsidR="000618AD" w:rsidRPr="00C41C19" w:rsidRDefault="00FE4D34" w:rsidP="00FE4D3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Електронні і графічні електронні формули атомів s-, p-, d-елементів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2553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Навчальний проект</w:t>
            </w:r>
          </w:p>
          <w:p w14:paraId="2703A198" w14:textId="77777777" w:rsidR="00C13B7C" w:rsidRPr="00C41C19" w:rsidRDefault="00C06E17" w:rsidP="00C06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1. Створення 3D-моделей атомів елементів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FFC9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C41C19" w14:paraId="27DE8178" w14:textId="77777777" w:rsidTr="00FE4D34">
        <w:trPr>
          <w:trHeight w:val="383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1DD3" w14:textId="77777777" w:rsidR="00C13B7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7F9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00DE" w14:textId="77777777" w:rsidR="00C13B7C" w:rsidRPr="00C41C19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36B1" w14:textId="77777777" w:rsidR="000618AD" w:rsidRPr="00C41C19" w:rsidRDefault="00FE4D34" w:rsidP="00FE4D3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Принцип «мінімальної енергії».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975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2072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C41C19" w14:paraId="63A2B2E3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9A15" w14:textId="77777777" w:rsidR="00C13B7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807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2A90" w14:textId="77777777" w:rsidR="00C13B7C" w:rsidRPr="00C41C19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9DDF" w14:textId="77777777" w:rsidR="000F2571" w:rsidRPr="00C41C19" w:rsidRDefault="00FE4D34" w:rsidP="00FE4D3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Збуджений стан атома. Валентні стани елементів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3966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B92D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C41C19" w14:paraId="2E606913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8980" w14:textId="77777777" w:rsidR="00C13B7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E7F1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C684" w14:textId="77777777" w:rsidR="00C13B7C" w:rsidRPr="00C41C19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81D" w14:textId="77777777" w:rsidR="000618AD" w:rsidRPr="00C41C19" w:rsidRDefault="00FE4D34" w:rsidP="00FE4D34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lang w:val="uk-UA" w:eastAsia="ru-RU"/>
              </w:rPr>
              <w:t>Можливі ступені окиснення неметалічних елементів 2 і 3 періодів.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210" w14:textId="77777777" w:rsidR="00C13B7C" w:rsidRPr="00C41C19" w:rsidRDefault="00FE4D34" w:rsidP="00C13B7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A8087A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i/>
                <w:color w:val="A8087A"/>
                <w:sz w:val="24"/>
                <w:szCs w:val="24"/>
                <w:lang w:val="uk-UA"/>
              </w:rPr>
              <w:t>Самостійна робота.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3C20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C13B7C" w:rsidRPr="00C41C19" w14:paraId="65664EAE" w14:textId="77777777" w:rsidTr="00C13B7C">
        <w:trPr>
          <w:trHeight w:val="42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C263" w14:textId="77777777" w:rsidR="00C13B7C" w:rsidRPr="00C41C19" w:rsidRDefault="005D4D5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A8E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5437" w14:textId="77777777" w:rsidR="00C13B7C" w:rsidRPr="00C41C19" w:rsidRDefault="00C13B7C" w:rsidP="00C13B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9885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Навчальний проект</w:t>
            </w:r>
          </w:p>
          <w:p w14:paraId="491D1EA7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kern w:val="36"/>
                <w:lang w:val="uk-UA"/>
              </w:rPr>
              <w:t>2. Застосування радіонуклідів у медицині.</w:t>
            </w:r>
          </w:p>
          <w:p w14:paraId="7D2DBBB7" w14:textId="77777777" w:rsidR="000F2571" w:rsidRPr="00C41C19" w:rsidRDefault="00C06E17" w:rsidP="00C06E17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kern w:val="36"/>
                <w:lang w:val="uk-UA"/>
              </w:rPr>
              <w:t xml:space="preserve">3. Використання радіоактивних ізотопів як індикаторів у тваринництві, </w:t>
            </w:r>
            <w:r w:rsidRPr="00C41C19">
              <w:rPr>
                <w:lang w:val="uk-UA"/>
              </w:rPr>
              <w:t>археології.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D85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D2D8" w14:textId="77777777" w:rsidR="00C13B7C" w:rsidRPr="00C41C19" w:rsidRDefault="00C13B7C" w:rsidP="00C13B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0618AD" w:rsidRPr="00C41C19" w14:paraId="19F3313D" w14:textId="77777777" w:rsidTr="000618AD">
        <w:trPr>
          <w:trHeight w:val="433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3FB4B"/>
            <w:hideMark/>
          </w:tcPr>
          <w:p w14:paraId="20E55B7B" w14:textId="77777777" w:rsidR="000618AD" w:rsidRPr="00C41C19" w:rsidRDefault="00C06E17" w:rsidP="000618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Тема 2. Хімічний зв’язок і будова речовини</w:t>
            </w:r>
          </w:p>
        </w:tc>
      </w:tr>
      <w:tr w:rsidR="00E50D43" w:rsidRPr="00C41C19" w14:paraId="781C8986" w14:textId="77777777" w:rsidTr="007271FC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A370" w14:textId="77777777" w:rsidR="00E50D43" w:rsidRPr="00C41C19" w:rsidRDefault="00F14683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 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D4F5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899A" w14:textId="77777777" w:rsidR="00E50D43" w:rsidRPr="00C41C19" w:rsidRDefault="00E50D4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C78A" w14:textId="77777777" w:rsidR="007271FC" w:rsidRPr="00C41C19" w:rsidRDefault="00C06E17" w:rsidP="00F14683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Ковалентний хімічний  зв’язок.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D6DF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5E567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Учень/учениця:</w:t>
            </w:r>
          </w:p>
          <w:p w14:paraId="779E89B0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proofErr w:type="spellStart"/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Знаннєвий</w:t>
            </w:r>
            <w:proofErr w:type="spellEnd"/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компонент</w:t>
            </w:r>
          </w:p>
          <w:p w14:paraId="18152D16" w14:textId="77777777" w:rsidR="00C06E17" w:rsidRPr="00C41C19" w:rsidRDefault="00C06E17" w:rsidP="00C06E1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установлює</w:t>
            </w:r>
            <w:r w:rsidRPr="00C41C1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види хімічного зв’язку в речовинах за їхніми формулами; </w:t>
            </w:r>
          </w:p>
          <w:p w14:paraId="7F6F5A1D" w14:textId="77777777" w:rsidR="00C06E17" w:rsidRPr="00C41C19" w:rsidRDefault="00C06E17" w:rsidP="00C06E1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наводить приклади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речовин із різними видами хімічного зв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br w:type="column"/>
              <w:t>’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язку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; аморфних і кристалічних речовин.</w:t>
            </w:r>
          </w:p>
          <w:p w14:paraId="6DE1026B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Діяльнісний компонент</w:t>
            </w:r>
          </w:p>
          <w:p w14:paraId="6C26B4AF" w14:textId="77777777" w:rsidR="00C06E17" w:rsidRPr="00C41C19" w:rsidRDefault="00C06E17" w:rsidP="00C06E1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пояснює відмінності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в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механізмах утворення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ковалентних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зв’язків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у молекулі амоніаку та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йоні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амонію; між аморфними і кристалічними речовинами;</w:t>
            </w:r>
          </w:p>
          <w:p w14:paraId="23EE9A7B" w14:textId="77777777" w:rsidR="00C06E17" w:rsidRPr="00C41C19" w:rsidRDefault="00C06E17" w:rsidP="00C06E1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прогнозує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фізичні властивості речовин на основі їхньої будови та будову речовин на основі їхніх фізичних властивостей.</w:t>
            </w:r>
          </w:p>
          <w:p w14:paraId="13A932BC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Ціннісний компонент</w:t>
            </w:r>
          </w:p>
          <w:p w14:paraId="5D0C05CD" w14:textId="77777777" w:rsidR="00C06E17" w:rsidRPr="00C41C19" w:rsidRDefault="00C06E17" w:rsidP="00C06E1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оцінює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на основі будови молекул води і спиртів можливість утворення водневого зв’язку між молекулами води, спиртів, води і спиртів;</w:t>
            </w:r>
          </w:p>
          <w:p w14:paraId="31476975" w14:textId="77777777" w:rsidR="00E50D43" w:rsidRPr="00C41C19" w:rsidRDefault="00C06E17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висловлює судження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щодо залежності між використанням речовин та їхньою будовою і властивостями.</w:t>
            </w:r>
          </w:p>
          <w:p w14:paraId="1BA57B22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367181B9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3B8A5CCA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46168F45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6A831465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41B247B9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6F7666A9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2C4D5529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2DC8D1CC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0C255907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0FD513D3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7C66348E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</w:p>
          <w:p w14:paraId="77FB208C" w14:textId="77777777" w:rsidR="007B1D85" w:rsidRPr="00C41C19" w:rsidRDefault="007B1D85" w:rsidP="00C06E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D4D5C" w:rsidRPr="00C41C19" w14:paraId="52F19C6E" w14:textId="77777777" w:rsidTr="007271FC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E4D1" w14:textId="77777777" w:rsidR="005D4D5C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31F7" w14:textId="77777777" w:rsidR="005D4D5C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BD4E" w14:textId="77777777" w:rsidR="005D4D5C" w:rsidRPr="00C41C19" w:rsidRDefault="005D4D5C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1473" w14:textId="77777777" w:rsidR="005D4D5C" w:rsidRPr="00C41C19" w:rsidRDefault="005D4D5C" w:rsidP="00F14683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Ковалентний хімічний  зв’язок.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8C0B" w14:textId="77777777" w:rsidR="005D4D5C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D6893" w14:textId="77777777" w:rsidR="005D4D5C" w:rsidRPr="00C41C19" w:rsidRDefault="005D4D5C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</w:p>
        </w:tc>
      </w:tr>
      <w:tr w:rsidR="00E50D43" w:rsidRPr="00C41C19" w14:paraId="2484AFA5" w14:textId="77777777" w:rsidTr="007A0E30">
        <w:trPr>
          <w:trHeight w:val="475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F750" w14:textId="77777777" w:rsidR="00E50D43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7940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6723" w14:textId="77777777" w:rsidR="00E50D43" w:rsidRPr="00C41C19" w:rsidRDefault="00E50D4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9038" w14:textId="77777777" w:rsidR="007271FC" w:rsidRPr="00C41C19" w:rsidRDefault="00F14683" w:rsidP="00C06E17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Донорно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>-акцепторни</w:t>
            </w:r>
            <w:r w:rsidR="00C06E17" w:rsidRPr="00C41C19">
              <w:rPr>
                <w:rFonts w:ascii="Times New Roman" w:hAnsi="Times New Roman" w:cs="Times New Roman"/>
                <w:lang w:val="uk-UA"/>
              </w:rPr>
              <w:t xml:space="preserve">й механізм утворення ковалентного зв’язку (на прикладі катіону амонію).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7A68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894E3" w14:textId="77777777" w:rsidR="00E50D43" w:rsidRPr="00C41C19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C41C19" w14:paraId="1CCDCC1E" w14:textId="77777777" w:rsidTr="00C06E17">
        <w:trPr>
          <w:trHeight w:val="39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04FE" w14:textId="77777777" w:rsidR="00E50D43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2A8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1B37" w14:textId="77777777" w:rsidR="00E50D43" w:rsidRPr="00C41C19" w:rsidRDefault="00E50D4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F20F" w14:textId="77777777" w:rsidR="00E50D43" w:rsidRPr="00C41C19" w:rsidRDefault="00C06E17" w:rsidP="00C06E17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Йонний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 хімічний  зв’язок.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0491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9DD5C" w14:textId="77777777" w:rsidR="00E50D43" w:rsidRPr="00C41C19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C41C19" w14:paraId="55F873E4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6F7F" w14:textId="77777777" w:rsidR="00E50D43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163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C9ED" w14:textId="77777777" w:rsidR="00E50D43" w:rsidRPr="00C41C19" w:rsidRDefault="00E50D4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3D19" w14:textId="77777777" w:rsidR="007271FC" w:rsidRPr="00C41C19" w:rsidRDefault="00C06E17" w:rsidP="00C06E17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Металічний хімічний  зв’язок.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C42C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E8887" w14:textId="77777777" w:rsidR="00E50D43" w:rsidRPr="00C41C19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C41C19" w14:paraId="62431A99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CB4B" w14:textId="77777777" w:rsidR="00E50D43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171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A3AF" w14:textId="77777777" w:rsidR="00E50D43" w:rsidRPr="00C41C19" w:rsidRDefault="00E50D4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3CEC" w14:textId="77777777" w:rsidR="00E50D43" w:rsidRPr="00C41C19" w:rsidRDefault="00C06E17" w:rsidP="00C06E17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Водневий хімічний  зв’язок.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2D75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Навчальний проект</w:t>
            </w:r>
          </w:p>
          <w:p w14:paraId="3E3EC7EE" w14:textId="77777777" w:rsidR="00E50D43" w:rsidRPr="00C41C19" w:rsidRDefault="00C06E17" w:rsidP="00C06E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6. Значення водневого зв’язку для організації структур біополімерів.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8DAEB" w14:textId="77777777" w:rsidR="00E50D43" w:rsidRPr="00C41C19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C41C19" w14:paraId="01023E85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4662" w14:textId="77777777" w:rsidR="00E50D43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FF88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EDC1" w14:textId="77777777" w:rsidR="00E50D43" w:rsidRPr="00C41C19" w:rsidRDefault="00E50D4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EDC9" w14:textId="77777777" w:rsidR="00E50D43" w:rsidRPr="00C41C19" w:rsidRDefault="00C06E17" w:rsidP="00C06E17">
            <w:pPr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Кристалічний і аморфний стани твердих речовин.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2EB4" w14:textId="77777777" w:rsidR="00E50D43" w:rsidRPr="00C41C19" w:rsidRDefault="00E50D43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FA4CE" w14:textId="77777777" w:rsidR="00E50D43" w:rsidRPr="00C41C19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E50D43" w:rsidRPr="00C41C19" w14:paraId="64DF2A11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2F6" w14:textId="77777777" w:rsidR="00E50D43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C5E" w14:textId="77777777" w:rsidR="00E50D43" w:rsidRPr="00C41C19" w:rsidRDefault="00E50D4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B820" w14:textId="77777777" w:rsidR="00E50D43" w:rsidRPr="00C41C19" w:rsidRDefault="00E50D4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4E69" w14:textId="77777777" w:rsidR="00E50D43" w:rsidRPr="00C41C19" w:rsidRDefault="00C06E17" w:rsidP="00C06E17">
            <w:pPr>
              <w:pStyle w:val="TableParagraph"/>
              <w:ind w:left="0" w:right="134"/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lang w:val="uk-UA" w:eastAsia="ru-RU"/>
              </w:rPr>
              <w:t>Залежність фізичних властивостей речовин від їхньої будови.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E11E" w14:textId="77777777" w:rsidR="00FA7C53" w:rsidRPr="00C41C19" w:rsidRDefault="00FA7C53" w:rsidP="00FA7C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Навчальний проект</w:t>
            </w:r>
          </w:p>
          <w:p w14:paraId="6F8426F8" w14:textId="77777777" w:rsidR="00E50D43" w:rsidRPr="00C41C19" w:rsidRDefault="00FA7C5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4. Застосування рідких кристалів.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7E7AA" w14:textId="77777777" w:rsidR="00E50D43" w:rsidRPr="00C41C19" w:rsidRDefault="00E50D43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7271FC" w:rsidRPr="00C41C19" w14:paraId="7551963E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A8B0" w14:textId="77777777" w:rsidR="007271FC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51F7" w14:textId="77777777" w:rsidR="007271FC" w:rsidRPr="00C41C19" w:rsidRDefault="007271F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2507" w14:textId="77777777" w:rsidR="007271FC" w:rsidRPr="00C41C19" w:rsidRDefault="007271FC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7581" w14:textId="77777777" w:rsidR="00C06E17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Навчальний проект</w:t>
            </w:r>
          </w:p>
          <w:p w14:paraId="198BA85D" w14:textId="77777777" w:rsidR="007271FC" w:rsidRPr="00C41C19" w:rsidRDefault="00C06E17" w:rsidP="00C06E1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5. Використання речовин із різними видами хімічних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зв’язків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 у техніці.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AABD" w14:textId="77777777" w:rsidR="007271FC" w:rsidRPr="00C41C19" w:rsidRDefault="007271F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90DBEA" w14:textId="77777777" w:rsidR="007271FC" w:rsidRPr="00C41C19" w:rsidRDefault="007271FC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2571" w:rsidRPr="00C41C19" w14:paraId="72C84458" w14:textId="77777777" w:rsidTr="00C76B68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55FDBA7D" w14:textId="77777777" w:rsidR="000F2571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1E831E5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43CEC18F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6DE45A99" w14:textId="77777777" w:rsidR="000F2571" w:rsidRPr="00C41C19" w:rsidRDefault="00C06E17" w:rsidP="00FA7C53">
            <w:pPr>
              <w:pStyle w:val="TableParagraph"/>
              <w:ind w:left="0" w:right="307"/>
              <w:rPr>
                <w:b/>
                <w:bCs/>
                <w:i/>
                <w:color w:val="FF0000"/>
                <w:sz w:val="24"/>
                <w:szCs w:val="24"/>
                <w:lang w:val="uk-UA" w:eastAsia="ru-RU"/>
              </w:rPr>
            </w:pPr>
            <w:r w:rsidRPr="00C41C19">
              <w:rPr>
                <w:b/>
                <w:bCs/>
                <w:i/>
                <w:color w:val="FF0000"/>
                <w:sz w:val="24"/>
                <w:szCs w:val="24"/>
                <w:lang w:val="uk-UA" w:eastAsia="ru-RU"/>
              </w:rPr>
              <w:t>Узагальнення та систематизація знань з теми</w:t>
            </w:r>
            <w:r w:rsidR="00FA7C53" w:rsidRPr="00C41C19">
              <w:rPr>
                <w:b/>
                <w:bCs/>
                <w:i/>
                <w:color w:val="FF0000"/>
                <w:sz w:val="24"/>
                <w:szCs w:val="24"/>
                <w:lang w:val="uk-UA" w:eastAsia="ru-RU"/>
              </w:rPr>
              <w:t xml:space="preserve"> «Періодична система хімічних елементів. Хімічний зв'язок і будова речовини».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6C7493A5" w14:textId="77777777" w:rsidR="000F2571" w:rsidRPr="00C41C19" w:rsidRDefault="000F2571" w:rsidP="00C06E17">
            <w:pPr>
              <w:pStyle w:val="TableParagraph"/>
              <w:ind w:left="0" w:right="307"/>
              <w:rPr>
                <w:b/>
                <w:bCs/>
                <w:i/>
                <w:color w:val="00B050"/>
                <w:sz w:val="24"/>
                <w:szCs w:val="24"/>
                <w:lang w:val="uk-UA" w:eastAsia="ru-RU"/>
              </w:rPr>
            </w:pPr>
            <w:r w:rsidRPr="00C41C19">
              <w:rPr>
                <w:b/>
                <w:color w:val="FF0000"/>
                <w:sz w:val="24"/>
                <w:szCs w:val="24"/>
                <w:lang w:val="uk-UA"/>
              </w:rPr>
              <w:t xml:space="preserve">Тематичне оцінювання № </w:t>
            </w:r>
            <w:r w:rsidR="00C06E17" w:rsidRPr="00C41C19">
              <w:rPr>
                <w:b/>
                <w:color w:val="FF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4F5108B7" w14:textId="77777777" w:rsidR="000F2571" w:rsidRPr="00C41C19" w:rsidRDefault="000F2571" w:rsidP="00E50D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2571" w:rsidRPr="00C41C19" w14:paraId="0D3F111D" w14:textId="77777777" w:rsidTr="007271FC">
        <w:trPr>
          <w:trHeight w:val="433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07F2EB71" w14:textId="77777777" w:rsidR="000F2571" w:rsidRPr="00C41C19" w:rsidRDefault="007B1D85" w:rsidP="007271FC">
            <w:pPr>
              <w:pStyle w:val="TableParagraph"/>
              <w:ind w:left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1C19">
              <w:rPr>
                <w:b/>
                <w:bCs/>
                <w:lang w:val="uk-UA"/>
              </w:rPr>
              <w:t xml:space="preserve">Тема 3. Хімічні реакції  </w:t>
            </w:r>
          </w:p>
        </w:tc>
      </w:tr>
      <w:tr w:rsidR="000F2571" w:rsidRPr="00420979" w14:paraId="566BE98C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4ED1" w14:textId="77777777" w:rsidR="000F2571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421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E56A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DBAA" w14:textId="77777777" w:rsidR="000F2571" w:rsidRPr="00C41C19" w:rsidRDefault="007B1D85" w:rsidP="007B1D8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Необоротні і оборотні хімічні процеси.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DF87" w14:textId="77777777" w:rsidR="000F2571" w:rsidRPr="00C41C19" w:rsidRDefault="000F2571" w:rsidP="0094209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6FE8F" w14:textId="77777777" w:rsidR="007B1D85" w:rsidRPr="00C41C19" w:rsidRDefault="007B1D85" w:rsidP="007B1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Учень/учениця:</w:t>
            </w:r>
          </w:p>
          <w:p w14:paraId="40D0767C" w14:textId="77777777" w:rsidR="007B1D85" w:rsidRPr="00C41C19" w:rsidRDefault="007B1D85" w:rsidP="007B1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proofErr w:type="spellStart"/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Знаннєвий</w:t>
            </w:r>
            <w:proofErr w:type="spellEnd"/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компонент</w:t>
            </w:r>
          </w:p>
          <w:p w14:paraId="185E5847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пояснює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вплив різних чинників на зміщення хімічної рівноваги, на гідроліз солей; принцип дії гальванічного елемента;</w:t>
            </w:r>
          </w:p>
          <w:p w14:paraId="766D5E7A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наводить приклади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необоротних і оборотних хімічних реакцій.</w:t>
            </w:r>
          </w:p>
          <w:p w14:paraId="5CCE617C" w14:textId="77777777" w:rsidR="007B1D85" w:rsidRPr="00C41C19" w:rsidRDefault="007B1D85" w:rsidP="007B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Діяльнісний компонент</w:t>
            </w:r>
          </w:p>
          <w:p w14:paraId="747EB2ED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складає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рівняння реакцій гідролізу солей;</w:t>
            </w:r>
          </w:p>
          <w:p w14:paraId="3BA328FB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розрізняє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необоротні і оборотні хімічні реакції;</w:t>
            </w:r>
          </w:p>
          <w:p w14:paraId="7D67FAD3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характеризує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суть</w:t>
            </w: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хімічної рівноваги, гідролізу солей;</w:t>
            </w:r>
          </w:p>
          <w:p w14:paraId="190E6219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прогнозує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можливість реакції гідролізу солей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рН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середовища водних розчинів солей; </w:t>
            </w:r>
          </w:p>
          <w:p w14:paraId="57D60CDB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добирає</w:t>
            </w:r>
            <w:r w:rsidRPr="00C41C1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умови зміщення хімічної рівноваги оборотних процесів на основі принципу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Ле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Шательє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14:paraId="49B81B1A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дотримується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правил безпеки під час виконання хімічних дослідів;</w:t>
            </w:r>
          </w:p>
          <w:p w14:paraId="36F4A3B7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експериментально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визначає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рН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середовища водних розчинів солей за допомогою індикаторів;</w:t>
            </w:r>
          </w:p>
          <w:p w14:paraId="62397334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обчислює</w:t>
            </w:r>
            <w:r w:rsidRPr="00C41C1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за хімічними рівняннями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відносний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вихід продукту реакції, обґрунтовуючи обраний спосіб розв’язання.</w:t>
            </w:r>
          </w:p>
          <w:p w14:paraId="510575EB" w14:textId="77777777" w:rsidR="007B1D85" w:rsidRPr="00C41C19" w:rsidRDefault="007B1D85" w:rsidP="007B1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Ціннісний компонент</w:t>
            </w:r>
          </w:p>
          <w:p w14:paraId="5989A504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висловлює судження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про значення принципу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Ле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Шательє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керуванні хімічними процесами;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14:paraId="108C72D5" w14:textId="77777777" w:rsidR="007B1D85" w:rsidRPr="00C41C19" w:rsidRDefault="007B1D85" w:rsidP="007B1D85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обґрунтовує</w:t>
            </w:r>
            <w:r w:rsidRPr="00C41C1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значення оборотних процесів у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lastRenderedPageBreak/>
              <w:t xml:space="preserve">довкіллі, промислових виробництвах; вплив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гідролізу солей на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рН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грунтів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14:paraId="771E09D3" w14:textId="77777777" w:rsidR="000F2571" w:rsidRPr="00C41C19" w:rsidRDefault="007B1D85" w:rsidP="007B1D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оцінює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негативний вплив на екологію відпрацьованих гальванічних елементів і </w:t>
            </w: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дотримується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правил їхньої утилізації.</w:t>
            </w:r>
          </w:p>
        </w:tc>
      </w:tr>
      <w:tr w:rsidR="000F2571" w:rsidRPr="00C41C19" w14:paraId="165F3703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907B" w14:textId="77777777" w:rsidR="000F2571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7262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002E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B1BE" w14:textId="77777777" w:rsidR="007B1D85" w:rsidRPr="00C41C19" w:rsidRDefault="007B1D85" w:rsidP="007B1D8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Хімічна рівновага. </w:t>
            </w:r>
          </w:p>
          <w:p w14:paraId="19696F03" w14:textId="77777777" w:rsidR="000F2571" w:rsidRPr="00C41C19" w:rsidRDefault="000F2571" w:rsidP="007271F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8747" w14:textId="77777777" w:rsidR="000F2571" w:rsidRPr="00C41C19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56A0B0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1D751EBB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34F9" w14:textId="77777777" w:rsidR="000F2571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638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45A0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D874" w14:textId="77777777" w:rsidR="007B1D85" w:rsidRPr="00C41C19" w:rsidRDefault="007B1D85" w:rsidP="007B1D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Принцип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Ле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Шательє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14:paraId="60739F00" w14:textId="77777777" w:rsidR="000F2571" w:rsidRPr="00C41C19" w:rsidRDefault="000F2571" w:rsidP="007271FC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A11" w14:textId="77777777" w:rsidR="000F2571" w:rsidRPr="00C41C19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E5A91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5D4D5C" w:rsidRPr="00C41C19" w14:paraId="3070176A" w14:textId="77777777" w:rsidTr="00FA7C53">
        <w:trPr>
          <w:trHeight w:val="690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AC4C" w14:textId="77777777" w:rsidR="005D4D5C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BA94" w14:textId="77777777" w:rsidR="005D4D5C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6083" w14:textId="77777777" w:rsidR="005D4D5C" w:rsidRPr="00C41C19" w:rsidRDefault="005D4D5C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4388" w14:textId="77777777" w:rsidR="005D4D5C" w:rsidRPr="00C41C19" w:rsidRDefault="005D4D5C" w:rsidP="005D4D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Принцип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Ле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Шательє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14:paraId="08527444" w14:textId="77777777" w:rsidR="005D4D5C" w:rsidRPr="00C41C19" w:rsidRDefault="005D4D5C" w:rsidP="007B1D85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6D9" w14:textId="77777777" w:rsidR="005D4D5C" w:rsidRPr="00C41C19" w:rsidRDefault="005D4D5C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A98AE" w14:textId="77777777" w:rsidR="005D4D5C" w:rsidRPr="00C41C19" w:rsidRDefault="005D4D5C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2CED4A78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0CEE" w14:textId="77777777" w:rsidR="000F2571" w:rsidRPr="00C41C19" w:rsidRDefault="005D4D5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F4FB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17F4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AC27" w14:textId="77777777" w:rsidR="000F2571" w:rsidRPr="00C41C19" w:rsidRDefault="007B1D85" w:rsidP="007B1D85">
            <w:pPr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Гідроліз солей.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3D12" w14:textId="77777777" w:rsidR="000F2571" w:rsidRPr="00C41C19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19A68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42D8F1E4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AA66" w14:textId="77777777" w:rsidR="000F2571" w:rsidRPr="00C41C19" w:rsidRDefault="005D4D5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580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8D0E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057D" w14:textId="77777777" w:rsidR="007B1D85" w:rsidRPr="00C41C19" w:rsidRDefault="00FA7C53" w:rsidP="007B1D8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Лабораторний </w:t>
            </w:r>
            <w:r w:rsidR="007B1D85"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дослід</w:t>
            </w: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1</w:t>
            </w:r>
          </w:p>
          <w:p w14:paraId="1E73571E" w14:textId="77777777" w:rsidR="000F2571" w:rsidRPr="00C41C19" w:rsidRDefault="007B1D85" w:rsidP="007B1D8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lang w:val="uk-UA"/>
              </w:rPr>
              <w:t xml:space="preserve">Визначення </w:t>
            </w:r>
            <w:proofErr w:type="spellStart"/>
            <w:r w:rsidRPr="00C41C19">
              <w:rPr>
                <w:lang w:val="uk-UA"/>
              </w:rPr>
              <w:t>рН</w:t>
            </w:r>
            <w:proofErr w:type="spellEnd"/>
            <w:r w:rsidRPr="00C41C19">
              <w:rPr>
                <w:lang w:val="uk-UA"/>
              </w:rPr>
              <w:t xml:space="preserve"> середовища водних розчинів солей за допомогою індикаторів.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D10C" w14:textId="77777777" w:rsidR="000F2571" w:rsidRPr="00C41C19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D8735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64F8905B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9890" w14:textId="77777777" w:rsidR="000F2571" w:rsidRPr="00C41C19" w:rsidRDefault="005D4D5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92E5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3914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7EAC" w14:textId="77777777" w:rsidR="000F2571" w:rsidRPr="00C41C19" w:rsidRDefault="007B1D85" w:rsidP="007B1D85">
            <w:pPr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Поняття про гальванічний елемент як хімічне джерело електричного струму.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4E20" w14:textId="77777777" w:rsidR="000F2571" w:rsidRPr="00C41C19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0D999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5C185F60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E1BB" w14:textId="77777777" w:rsidR="000F2571" w:rsidRPr="00C41C19" w:rsidRDefault="005D4D5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8147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3910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0476" w14:textId="77777777" w:rsidR="007B1D85" w:rsidRPr="00C41C19" w:rsidRDefault="007B1D85" w:rsidP="007B1D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Навчальний проект</w:t>
            </w:r>
          </w:p>
          <w:p w14:paraId="1F7C0134" w14:textId="77777777" w:rsidR="000F2571" w:rsidRPr="00C41C19" w:rsidRDefault="007B1D85" w:rsidP="007B1D8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lang w:val="uk-UA"/>
              </w:rPr>
              <w:t>7. Гальванічний елемент з картоплі, лимону.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F5AA" w14:textId="77777777" w:rsidR="000F2571" w:rsidRPr="00C41C19" w:rsidRDefault="000F2571" w:rsidP="007B1D85">
            <w:pPr>
              <w:spacing w:after="0"/>
              <w:jc w:val="both"/>
              <w:rPr>
                <w:rFonts w:ascii="Times New Roman" w:hAnsi="Times New Roman" w:cs="Times New Roman"/>
                <w:lang w:val="uk-UA" w:eastAsia="en-US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B696E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30816D59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CB7B" w14:textId="77777777" w:rsidR="000F2571" w:rsidRPr="00C41C19" w:rsidRDefault="005D4D5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CD9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1F64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2203" w14:textId="77777777" w:rsidR="007B1D85" w:rsidRPr="00C41C19" w:rsidRDefault="007B1D85" w:rsidP="007B1D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Навчальний проект</w:t>
            </w:r>
          </w:p>
          <w:p w14:paraId="1C568909" w14:textId="77777777" w:rsidR="000F2571" w:rsidRPr="00C41C19" w:rsidRDefault="007B1D85" w:rsidP="007B1D8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lang w:val="uk-UA" w:eastAsia="ru-RU"/>
              </w:rPr>
              <w:t>8. Види і принципи роботи малих джерел</w:t>
            </w:r>
            <w:r w:rsidRPr="00C41C19">
              <w:rPr>
                <w:lang w:val="uk-UA"/>
              </w:rPr>
              <w:t xml:space="preserve"> електричного струму, утилізація їх.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DDBC" w14:textId="77777777" w:rsidR="000F2571" w:rsidRPr="00C41C19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E495D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0FF4FB84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ACC5" w14:textId="77777777" w:rsidR="000F2571" w:rsidRPr="00C41C19" w:rsidRDefault="005D4D5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FFAC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37EF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AC7C" w14:textId="77777777" w:rsidR="007B1D85" w:rsidRPr="00C41C19" w:rsidRDefault="007B1D85" w:rsidP="007B1D85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Розрахункові задачі</w:t>
            </w:r>
          </w:p>
          <w:p w14:paraId="2D9CD0AA" w14:textId="77777777" w:rsidR="000F2571" w:rsidRPr="00C41C19" w:rsidRDefault="007B1D85" w:rsidP="007B1D85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lang w:val="uk-UA" w:eastAsia="ru-RU"/>
              </w:rPr>
              <w:t>1. Обчислення за хімічними рівняннями відносного виходу продукту реакції.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C566" w14:textId="77777777" w:rsidR="000F2571" w:rsidRPr="00C41C19" w:rsidRDefault="000F2571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AE15F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94209C" w:rsidRPr="00C41C19" w14:paraId="76105892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B00C" w14:textId="77777777" w:rsidR="0094209C" w:rsidRPr="00C41C19" w:rsidRDefault="0094209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A5EE" w14:textId="77777777" w:rsidR="0094209C" w:rsidRPr="00C41C19" w:rsidRDefault="0094209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990B" w14:textId="77777777" w:rsidR="0094209C" w:rsidRPr="00C41C19" w:rsidRDefault="0094209C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FEF6" w14:textId="77777777" w:rsidR="0094209C" w:rsidRPr="00C41C19" w:rsidRDefault="0094209C" w:rsidP="007B1D85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Контрольна робота №1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CD2E" w14:textId="77777777" w:rsidR="0094209C" w:rsidRPr="00C41C19" w:rsidRDefault="0094209C" w:rsidP="007271FC">
            <w:pPr>
              <w:pStyle w:val="TableParagraph"/>
              <w:ind w:left="0" w:right="307"/>
              <w:rPr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1ED2" w14:textId="77777777" w:rsidR="0094209C" w:rsidRPr="00C41C19" w:rsidRDefault="0094209C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28A18D18" w14:textId="77777777" w:rsidTr="00C76B68">
        <w:trPr>
          <w:trHeight w:val="481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6C22C3A9" w14:textId="77777777" w:rsidR="000F2571" w:rsidRPr="00C41C19" w:rsidRDefault="0094209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CB91685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33A1A3FD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5B1CF92D" w14:textId="77777777" w:rsidR="000F2571" w:rsidRPr="00C41C19" w:rsidRDefault="000F2571" w:rsidP="00FA7C53">
            <w:pPr>
              <w:pStyle w:val="TableParagraph"/>
              <w:ind w:left="0"/>
              <w:jc w:val="both"/>
              <w:rPr>
                <w:b/>
                <w:color w:val="FF0000"/>
                <w:sz w:val="24"/>
                <w:szCs w:val="24"/>
                <w:lang w:val="uk-UA"/>
              </w:rPr>
            </w:pPr>
            <w:r w:rsidRPr="00C41C19">
              <w:rPr>
                <w:b/>
                <w:color w:val="FF0000"/>
                <w:sz w:val="24"/>
                <w:szCs w:val="24"/>
                <w:lang w:val="uk-UA"/>
              </w:rPr>
              <w:t xml:space="preserve">Узагальнення знань з теми </w:t>
            </w:r>
            <w:r w:rsidR="00FA7C53" w:rsidRPr="00C41C19">
              <w:rPr>
                <w:b/>
                <w:color w:val="FF0000"/>
                <w:sz w:val="24"/>
                <w:szCs w:val="24"/>
                <w:lang w:val="uk-UA"/>
              </w:rPr>
              <w:t>« Хімічні реакції»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01900C24" w14:textId="77777777" w:rsidR="000F2571" w:rsidRPr="00C41C19" w:rsidRDefault="000F2571" w:rsidP="007B1D85">
            <w:pPr>
              <w:pStyle w:val="TableParagraph"/>
              <w:ind w:left="0"/>
              <w:jc w:val="both"/>
              <w:rPr>
                <w:b/>
                <w:color w:val="FF0000"/>
                <w:sz w:val="24"/>
                <w:szCs w:val="24"/>
                <w:lang w:val="uk-UA"/>
              </w:rPr>
            </w:pPr>
            <w:r w:rsidRPr="00C41C19">
              <w:rPr>
                <w:b/>
                <w:color w:val="FF0000"/>
                <w:sz w:val="24"/>
                <w:szCs w:val="24"/>
                <w:lang w:val="uk-UA"/>
              </w:rPr>
              <w:t>Тематичне оцінювання №</w:t>
            </w:r>
            <w:r w:rsidR="007B1D85" w:rsidRPr="00C41C19">
              <w:rPr>
                <w:b/>
                <w:color w:val="FF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4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0E2E7DEC" w14:textId="77777777" w:rsidR="000F2571" w:rsidRPr="00C41C19" w:rsidRDefault="000F2571" w:rsidP="007271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3F2AD7DE" w14:textId="77777777" w:rsidTr="00C76B68">
        <w:trPr>
          <w:trHeight w:val="418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14:paraId="58AEA633" w14:textId="77777777" w:rsidR="000F2571" w:rsidRPr="00C41C19" w:rsidRDefault="00B32D57" w:rsidP="00C76B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>Тема 4. Неорганічні речовини і їхні властивості</w:t>
            </w:r>
          </w:p>
        </w:tc>
      </w:tr>
      <w:tr w:rsidR="000F2571" w:rsidRPr="00420979" w14:paraId="6AEBB12A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4001" w14:textId="77777777" w:rsidR="000F2571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6D4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F581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44AF" w14:textId="77777777" w:rsidR="000F2571" w:rsidRPr="00C41C19" w:rsidRDefault="00E4618E" w:rsidP="00E4618E">
            <w:pPr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Неметали. </w:t>
            </w:r>
            <w:r w:rsidRPr="00C41C19">
              <w:rPr>
                <w:rFonts w:ascii="Times New Roman" w:hAnsi="Times New Roman" w:cs="Times New Roman"/>
                <w:lang w:val="uk-UA"/>
              </w:rPr>
              <w:t xml:space="preserve">Загальна характеристика неметалів. </w:t>
            </w: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Фізичні властивості.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B9D9" w14:textId="77777777" w:rsidR="0094209C" w:rsidRPr="00C41C19" w:rsidRDefault="0094209C" w:rsidP="0094209C">
            <w:pPr>
              <w:pStyle w:val="TableParagraph"/>
              <w:ind w:left="0"/>
              <w:jc w:val="both"/>
              <w:rPr>
                <w:b/>
                <w:i/>
                <w:color w:val="00B050"/>
                <w:sz w:val="24"/>
                <w:szCs w:val="24"/>
                <w:lang w:val="uk-UA"/>
              </w:rPr>
            </w:pPr>
            <w:r w:rsidRPr="00C41C19">
              <w:rPr>
                <w:b/>
                <w:i/>
                <w:color w:val="00B050"/>
                <w:sz w:val="24"/>
                <w:szCs w:val="24"/>
                <w:lang w:val="uk-UA"/>
              </w:rPr>
              <w:t>Повторний інструктаж з БЖД ( орієнтовно)</w:t>
            </w:r>
          </w:p>
          <w:p w14:paraId="2307B697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482F6" w14:textId="77777777" w:rsidR="00B32D57" w:rsidRPr="00C41C19" w:rsidRDefault="00B32D57" w:rsidP="00B32D5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Учень/учениця:</w:t>
            </w:r>
          </w:p>
          <w:p w14:paraId="34511BD7" w14:textId="77777777" w:rsidR="00B32D57" w:rsidRPr="00C41C19" w:rsidRDefault="00B32D57" w:rsidP="00B32D5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proofErr w:type="spellStart"/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Знаннєвий</w:t>
            </w:r>
            <w:proofErr w:type="spellEnd"/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компонент</w:t>
            </w:r>
          </w:p>
          <w:p w14:paraId="26A5E657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trike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називає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найпоширеніші у природі металічні й неметалічні елементи; представників класів неорганічних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за систематичною номенклатурою;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</w:t>
            </w:r>
          </w:p>
          <w:p w14:paraId="45826C46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пояснює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суть явища алотропії; відмінності властивостей алотропних модифікацій Оксигену,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Сульфуру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, Карбону, Фосфору їхнім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кількісним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складом або будовою; суть явища адсорбції; антропогенні і природні причини появи в атмосфері оксидів неметалічних елементів;</w:t>
            </w:r>
          </w:p>
          <w:p w14:paraId="37809D03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наводить приклади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алотропних модифікацій Оксигену,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Сульфуру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, Карбону, Фосфору;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неметалічних елементів з Гідрогеном (гідроген хлорид, гідроген сульфід, амоніак);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взаємозв’язків між речовинами.</w:t>
            </w:r>
          </w:p>
          <w:p w14:paraId="5C143EED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Діяльнісний компонент</w:t>
            </w:r>
          </w:p>
          <w:p w14:paraId="0FBEE4D7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 xml:space="preserve">складає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рівняння, що підтверджують відновні властивості металів, зокрема алюмінію і заліза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(реакцій з неметалами, водою, кислотами і солями в розчинах); окисні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властивості неметалів (кисень, сірка, вуглець, хлор) в реакціях з воднем і металами; відновні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властивості водню й вуглецю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в реакціях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оксидами металічних елементів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; реакцій, які характеризують особливості водних розчинів гідроген хлориду (з основами), гідроген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lastRenderedPageBreak/>
              <w:t xml:space="preserve">сульфіду (з лугами), амоніаку (з кислотами);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реакцій, які характеризують хімічні властивості та одержання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оснόвних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кислотних та амфотерних оксидів; кислот, основ, амфотерних гідроксидів (Алюмінію і Цинку), середніх і кислих солей; реакцій нітратної і концентрованої сульфатної кислот з магнієм, цинком, міддю;</w:t>
            </w:r>
          </w:p>
          <w:p w14:paraId="295DBE4F" w14:textId="77777777" w:rsidR="00B32D57" w:rsidRPr="00C41C19" w:rsidRDefault="00B32D57" w:rsidP="00B32D57">
            <w:pPr>
              <w:tabs>
                <w:tab w:val="left" w:pos="142"/>
                <w:tab w:val="left" w:pos="284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характеризує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метали і неметали, їхні фізичні властивості та застосування (у тому числі сплавів металів); застосування гідроген хлориду, гідроген сульфіду, амоніаку; фізичні та хімічні властивості (взаємодія з магнієм, цинком, міддю) нітратної і концентрованої сульфатної кислот; застосування гідроксидів Натрію і Кальцію; поширення солей у природі;</w:t>
            </w:r>
          </w:p>
          <w:p w14:paraId="0C5AAB01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складає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 дослідження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експериментально встановлює</w:t>
            </w:r>
            <w:r w:rsidRPr="00C41C1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генетичні зв’язки між неорганічними і органічними речовинами;</w:t>
            </w:r>
          </w:p>
          <w:p w14:paraId="0D5EF1B9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порівнює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фізичні та хімічні властивості металів (алюміній і залізо) і неметалів, оксидів металічних і неметалічних елементів; особливості водних розчинів гідроген хлориду, гідроген сульфіду, амоніаку; основ (гідроксидів Натрію і Кальцію); </w:t>
            </w:r>
          </w:p>
          <w:p w14:paraId="0E6C0E11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аналізує і тлумачить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результати досліджень;</w:t>
            </w:r>
          </w:p>
          <w:p w14:paraId="62645D11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прогнозує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рН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середовища кислотних і лужних ґрунтів; </w:t>
            </w:r>
          </w:p>
          <w:p w14:paraId="3F534C89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установлює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генетичні зв’язки між основними класами неорганічних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</w:t>
            </w:r>
          </w:p>
          <w:p w14:paraId="79AC0B2B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проводить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якісні реакції й визначає в розчинах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йони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: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Феруму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(2+),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Феруму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(3+), осаджуючи їх лугами, Барію, амонію,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силікат- і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lastRenderedPageBreak/>
              <w:t>ортофосфат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-іони;</w:t>
            </w:r>
          </w:p>
          <w:p w14:paraId="583563EF" w14:textId="77777777" w:rsidR="00B32D57" w:rsidRPr="00C41C19" w:rsidRDefault="00B32D57" w:rsidP="00B32D57">
            <w:pPr>
              <w:tabs>
                <w:tab w:val="left" w:pos="142"/>
                <w:tab w:val="left" w:pos="284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досліджує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якісний</w:t>
            </w: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склад солей; адсорбційну здатність активованого вугілля та аналогічних лікарських препаратів;</w:t>
            </w:r>
          </w:p>
          <w:p w14:paraId="1347B6A5" w14:textId="77777777" w:rsidR="00B32D57" w:rsidRPr="00C41C19" w:rsidRDefault="00B32D57" w:rsidP="00B32D57">
            <w:pPr>
              <w:tabs>
                <w:tab w:val="left" w:pos="142"/>
                <w:tab w:val="left" w:pos="284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аналізує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види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жорстк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ості води і </w:t>
            </w: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пропонує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безпечні способи усунення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жорстко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 води у побуті;</w:t>
            </w:r>
          </w:p>
          <w:p w14:paraId="4136A438" w14:textId="77777777" w:rsidR="00B32D57" w:rsidRPr="00C41C19" w:rsidRDefault="00B32D57" w:rsidP="00B32D57">
            <w:pPr>
              <w:tabs>
                <w:tab w:val="left" w:pos="142"/>
                <w:tab w:val="left" w:pos="284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дотримується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правил безпеки під час виконання хімічних дослідів;</w:t>
            </w:r>
          </w:p>
          <w:p w14:paraId="6846CEBC" w14:textId="77777777" w:rsidR="00B32D57" w:rsidRPr="00C41C19" w:rsidRDefault="00B32D57" w:rsidP="00B32D57">
            <w:pPr>
              <w:tabs>
                <w:tab w:val="left" w:pos="142"/>
                <w:tab w:val="left" w:pos="284"/>
              </w:tabs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обчислює</w:t>
            </w:r>
            <w:r w:rsidRPr="00C41C1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речовини, масу або об’єм продукту за рівнянням хімічної реакції, якщо один із реагентів взято в надлишку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, обґрунтовуючи обраний спосіб розв’язання.</w:t>
            </w:r>
          </w:p>
          <w:p w14:paraId="7F75ECB1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 w:eastAsia="en-US"/>
              </w:rPr>
              <w:t>Ціннісний компонент</w:t>
            </w:r>
          </w:p>
          <w:p w14:paraId="6A063FCE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робить висновки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основі спостережень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;</w:t>
            </w:r>
          </w:p>
          <w:p w14:paraId="0CCAA545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обґрунтовує</w:t>
            </w:r>
            <w:r w:rsidRPr="00C41C1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 xml:space="preserve"> 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значення алотропних перетворень; причини існування кислотних і лужних ґрунтів; </w:t>
            </w:r>
          </w:p>
          <w:p w14:paraId="5532FCF7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оцінює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біологічне значення металічних (Кальцію, Калію, Натрію, Магнію,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Феруму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) і неметалічних (Оксигену, Нітрогену, Карбону, Фосфору, галогенів) елементів; найважливіших представників основних класів неорганічних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14:paraId="201F72B7" w14:textId="77777777" w:rsidR="00B32D57" w:rsidRPr="00C41C19" w:rsidRDefault="00B32D57" w:rsidP="00B32D57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/>
              </w:rPr>
              <w:t>доводить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практичну значущість явища адсорбції, металів і неметалів та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металічних і неметалічних елементів;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уплив жорсткої води на побутові прилади і комунікації;</w:t>
            </w:r>
          </w:p>
          <w:p w14:paraId="718087EE" w14:textId="77777777" w:rsidR="000F2571" w:rsidRPr="00C41C19" w:rsidRDefault="00B32D57" w:rsidP="00B32D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en-US"/>
              </w:rPr>
              <w:t>висловлює судження</w:t>
            </w:r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 xml:space="preserve"> щодо біологічної ролі озону і його застосування, екологічних наслідків викидів в атмосферу оксидів Карбону, Нітрогену, </w:t>
            </w:r>
            <w:proofErr w:type="spellStart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Сульфуру</w:t>
            </w:r>
            <w:proofErr w:type="spellEnd"/>
            <w:r w:rsidRPr="00C41C19">
              <w:rPr>
                <w:rFonts w:ascii="Times New Roman" w:hAnsi="Times New Roman" w:cs="Times New Roman"/>
                <w:sz w:val="20"/>
                <w:szCs w:val="20"/>
                <w:lang w:val="uk-UA" w:eastAsia="en-US"/>
              </w:rPr>
              <w:t>; кислотних дощів, парникового ефекту, нераціонального використання мінеральних добрив.</w:t>
            </w:r>
          </w:p>
        </w:tc>
      </w:tr>
      <w:tr w:rsidR="000F2571" w:rsidRPr="00C41C19" w14:paraId="2B06E8EF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9443" w14:textId="77777777" w:rsidR="000F2571" w:rsidRPr="00C41C19" w:rsidRDefault="005D4D5C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BFDB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1597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2450" w14:textId="77777777" w:rsidR="000F2571" w:rsidRPr="00C41C19" w:rsidRDefault="00E4618E" w:rsidP="00E4618E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>Алотропія. Алотропні модифікації речовин неметалічних елементів.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DE9E" w14:textId="77777777" w:rsidR="00E4618E" w:rsidRPr="00C41C19" w:rsidRDefault="00E4618E" w:rsidP="00E461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Навчальний проект</w:t>
            </w:r>
          </w:p>
          <w:p w14:paraId="734006CC" w14:textId="77777777" w:rsidR="000F2571" w:rsidRPr="00C41C19" w:rsidRDefault="00E4618E" w:rsidP="00E4618E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7. Штучні алмази у техніці.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1B12C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4EEB92D5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EDB8" w14:textId="77777777" w:rsidR="000F2571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7DF7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4991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1B8A" w14:textId="77777777" w:rsidR="00E4618E" w:rsidRPr="00C41C19" w:rsidRDefault="00E4618E" w:rsidP="00E4618E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Явище адсорбції. </w:t>
            </w:r>
          </w:p>
          <w:p w14:paraId="64474B22" w14:textId="77777777" w:rsidR="000F2571" w:rsidRPr="00C41C19" w:rsidRDefault="000F2571" w:rsidP="00C76B68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3491" w14:textId="77777777" w:rsidR="00E4618E" w:rsidRPr="00C41C19" w:rsidRDefault="00E4618E" w:rsidP="00E4618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>Лабораторний дослід</w:t>
            </w:r>
            <w:r w:rsidR="00FA7C53"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2</w:t>
            </w:r>
          </w:p>
          <w:p w14:paraId="6E5F50A7" w14:textId="77777777" w:rsidR="000F2571" w:rsidRPr="00C41C19" w:rsidRDefault="00E4618E" w:rsidP="00E4618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spacing w:val="-1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lang w:val="uk-UA"/>
              </w:rPr>
              <w:t>Дослідження адсорбційної здатності активованого вугілля та аналогічних лікарських препаратів.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5F66D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4850FA0E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CA0C" w14:textId="77777777" w:rsidR="000F2571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11F0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0D63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69B5" w14:textId="77777777" w:rsidR="000F2571" w:rsidRPr="00C41C19" w:rsidRDefault="00E4618E" w:rsidP="00E4618E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Окисні та відновні властивості неметалів.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F6F4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4E34E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38A0FD67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D94E" w14:textId="77777777" w:rsidR="000F2571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6698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A637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7362" w14:textId="77777777" w:rsidR="000F2571" w:rsidRPr="00C41C19" w:rsidRDefault="00E4618E" w:rsidP="00E4618E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Застосування неметалів.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438E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E66F7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1B685229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32EF" w14:textId="77777777" w:rsidR="000F2571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E7C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75B6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98B7" w14:textId="77777777" w:rsidR="000F2571" w:rsidRPr="00C41C19" w:rsidRDefault="00E4618E" w:rsidP="00E4618E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Сполуки неметалічних елементів з Гідрогеном. Особливості водних розчинів цих </w:t>
            </w:r>
            <w:proofErr w:type="spellStart"/>
            <w:r w:rsidRPr="00C41C19">
              <w:rPr>
                <w:rFonts w:ascii="Times New Roman" w:hAnsi="Times New Roman" w:cs="Times New Roman"/>
                <w:lang w:val="uk-UA" w:eastAsia="en-US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lang w:val="uk-UA" w:eastAsia="en-US"/>
              </w:rPr>
              <w:t>, їх застосування.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76E6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54E44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0C094C94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9F01" w14:textId="77777777" w:rsidR="000F2571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8E00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F63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8654" w14:textId="77777777" w:rsidR="000F2571" w:rsidRPr="00C41C19" w:rsidRDefault="00E4618E" w:rsidP="00E4618E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Оксиди неметалічних елементів, їх уміст в атмосфері.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3BA8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C482A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A0455D" w:rsidRPr="00C41C19" w14:paraId="44F754A0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761F" w14:textId="77777777" w:rsidR="00A0455D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717C" w14:textId="77777777" w:rsidR="00A0455D" w:rsidRPr="00C41C19" w:rsidRDefault="00A0455D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5CF0" w14:textId="77777777" w:rsidR="00A0455D" w:rsidRPr="00C41C19" w:rsidRDefault="00A0455D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5A8D" w14:textId="77777777" w:rsidR="00A0455D" w:rsidRPr="00C41C19" w:rsidRDefault="00E4618E" w:rsidP="00E4618E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Кислоти. Особливості взаємодії металів з нітратною і концентрованою сульфатною кислотами.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9443" w14:textId="77777777" w:rsidR="00A0455D" w:rsidRPr="00C41C19" w:rsidRDefault="000C5FF7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E99B4A" w14:textId="77777777" w:rsidR="00A0455D" w:rsidRPr="00C41C19" w:rsidRDefault="00A0455D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06DD6172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69CC" w14:textId="77777777" w:rsidR="000F2571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919F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6ACA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7BAF" w14:textId="77777777" w:rsidR="000F2571" w:rsidRPr="00C41C19" w:rsidRDefault="00E4618E" w:rsidP="00E4618E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Кислотні дощі.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BA2B" w14:textId="77777777" w:rsidR="000C5FF7" w:rsidRPr="00C41C19" w:rsidRDefault="000C5FF7" w:rsidP="000C5FF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Навчальні проекти</w:t>
            </w:r>
          </w:p>
          <w:p w14:paraId="7678FC67" w14:textId="77777777" w:rsidR="000F2571" w:rsidRPr="00C41C19" w:rsidRDefault="000C5FF7" w:rsidP="000C5FF7">
            <w:pPr>
              <w:spacing w:after="0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>11. Кислотні дощі.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7F421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587BEBEE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0284" w14:textId="77777777" w:rsidR="000F2571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7353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E3E3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3FCD" w14:textId="77777777" w:rsidR="000F2571" w:rsidRPr="00C41C19" w:rsidRDefault="00E4618E" w:rsidP="00FF7C24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Загальна характеристика металів. Фізичні властивості металів на основі їхньої будови.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820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F667E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420979" w14:paraId="0879ABDD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E28D" w14:textId="77777777" w:rsidR="000F2571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  <w:p w14:paraId="79FE13EF" w14:textId="77777777" w:rsidR="000F2571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A6D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B227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51BE" w14:textId="77777777" w:rsidR="000F2571" w:rsidRPr="00C41C19" w:rsidRDefault="00FF7C24" w:rsidP="00FF7C24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Алюміній і залізо: фізичні і хімічні властивості.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BC1E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B996D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2447612D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F8C7" w14:textId="77777777" w:rsidR="000F2571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CAC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CF49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CD1B" w14:textId="77777777" w:rsidR="00777935" w:rsidRPr="00C41C19" w:rsidRDefault="00FF7C24" w:rsidP="007779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Застосування металів та їхніх сплавів.</w:t>
            </w: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</w:t>
            </w:r>
          </w:p>
          <w:p w14:paraId="53735761" w14:textId="77777777" w:rsidR="000F2571" w:rsidRPr="00C41C19" w:rsidRDefault="000F2571" w:rsidP="00FF7C2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0486" w14:textId="77777777" w:rsidR="000F2571" w:rsidRPr="00C41C19" w:rsidRDefault="000F2571" w:rsidP="00777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64BD1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FF7C24" w:rsidRPr="00C41C19" w14:paraId="1BE7F554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C36D" w14:textId="77777777" w:rsidR="00FF7C24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2C2" w14:textId="77777777" w:rsidR="00FF7C24" w:rsidRPr="00C41C19" w:rsidRDefault="00FF7C24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5779" w14:textId="77777777" w:rsidR="00FF7C24" w:rsidRPr="00C41C19" w:rsidRDefault="00FF7C24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A57B" w14:textId="77777777" w:rsidR="00FF7C24" w:rsidRPr="00C41C19" w:rsidRDefault="00FF7C24" w:rsidP="00FF7C24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Основи. Властивості, застосування </w:t>
            </w:r>
            <w:r w:rsidRPr="00C41C19">
              <w:rPr>
                <w:rFonts w:ascii="Times New Roman" w:hAnsi="Times New Roman" w:cs="Times New Roman"/>
                <w:lang w:val="uk-UA"/>
              </w:rPr>
              <w:t>гідроксидів Натрію і Кальцію</w:t>
            </w: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4870" w14:textId="77777777" w:rsidR="00FF7C24" w:rsidRPr="00C41C19" w:rsidRDefault="00FF7C24" w:rsidP="00777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FA19D" w14:textId="77777777" w:rsidR="00FF7C24" w:rsidRPr="00C41C19" w:rsidRDefault="00FF7C24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FF7C24" w:rsidRPr="00C41C19" w14:paraId="479ACD95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6392" w14:textId="77777777" w:rsidR="00FF7C24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987" w14:textId="77777777" w:rsidR="00FF7C24" w:rsidRPr="00C41C19" w:rsidRDefault="00FF7C24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A070" w14:textId="77777777" w:rsidR="00FF7C24" w:rsidRPr="00C41C19" w:rsidRDefault="00FF7C24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E511" w14:textId="77777777" w:rsidR="00FF7C24" w:rsidRPr="00C41C19" w:rsidRDefault="00FF7C24" w:rsidP="00FF7C24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Солі, їх поширення в природі.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B19" w14:textId="77777777" w:rsidR="00FF7C24" w:rsidRPr="00C41C19" w:rsidRDefault="00FF7C24" w:rsidP="00777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CA38B" w14:textId="77777777" w:rsidR="00FF7C24" w:rsidRPr="00C41C19" w:rsidRDefault="00FF7C24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777935" w:rsidRPr="00C41C19" w14:paraId="21D3019A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AEEA" w14:textId="77777777" w:rsidR="00777935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C0F" w14:textId="77777777" w:rsidR="00777935" w:rsidRPr="00C41C19" w:rsidRDefault="00777935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9601" w14:textId="77777777" w:rsidR="00777935" w:rsidRPr="00C41C19" w:rsidRDefault="00777935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73F1" w14:textId="77777777" w:rsidR="00777935" w:rsidRPr="00C41C19" w:rsidRDefault="00777935" w:rsidP="00777935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Середні та кислі солі. </w:t>
            </w:r>
          </w:p>
          <w:p w14:paraId="78009447" w14:textId="77777777" w:rsidR="00777935" w:rsidRPr="00C41C19" w:rsidRDefault="00777935" w:rsidP="00FF7C24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5CAE" w14:textId="77777777" w:rsidR="00777935" w:rsidRPr="00C41C19" w:rsidRDefault="00777935" w:rsidP="0077793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166D7" w14:textId="77777777" w:rsidR="00777935" w:rsidRPr="00C41C19" w:rsidRDefault="00777935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777935" w:rsidRPr="00C41C19" w14:paraId="0958214D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2CF7" w14:textId="77777777" w:rsidR="00777935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629" w14:textId="77777777" w:rsidR="00777935" w:rsidRPr="00C41C19" w:rsidRDefault="00777935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0934" w14:textId="77777777" w:rsidR="00777935" w:rsidRPr="00C41C19" w:rsidRDefault="00777935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08D3" w14:textId="77777777" w:rsidR="00777935" w:rsidRPr="00C41C19" w:rsidRDefault="00777935" w:rsidP="00F146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>Практична робота</w:t>
            </w:r>
            <w:r w:rsidR="00FA7C53"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1</w:t>
            </w:r>
          </w:p>
          <w:p w14:paraId="57FA66EF" w14:textId="77777777" w:rsidR="00777935" w:rsidRPr="00C41C19" w:rsidRDefault="00777935" w:rsidP="00F14683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Дослідження якісного складу солей.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C853" w14:textId="77777777" w:rsidR="00F14683" w:rsidRPr="00C41C19" w:rsidRDefault="00F14683" w:rsidP="00F146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>Практична робота</w:t>
            </w:r>
            <w:r w:rsidR="00FA7C53"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1</w:t>
            </w:r>
          </w:p>
          <w:p w14:paraId="4250E867" w14:textId="77777777" w:rsidR="00777935" w:rsidRPr="00C41C19" w:rsidRDefault="00777935" w:rsidP="0077793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07F80" w14:textId="77777777" w:rsidR="00777935" w:rsidRPr="00C41C19" w:rsidRDefault="00777935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3F7F6E" w:rsidRPr="00C41C19" w14:paraId="121D8634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4B9C" w14:textId="77777777" w:rsidR="003F7F6E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61D6" w14:textId="77777777" w:rsidR="003F7F6E" w:rsidRPr="00C41C19" w:rsidRDefault="003F7F6E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1120" w14:textId="77777777" w:rsidR="003F7F6E" w:rsidRPr="00C41C19" w:rsidRDefault="003F7F6E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F649" w14:textId="77777777" w:rsidR="003F7F6E" w:rsidRPr="00C41C19" w:rsidRDefault="003F7F6E" w:rsidP="003F7F6E">
            <w:pPr>
              <w:ind w:firstLine="349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Поняття про жорсткість води та способи її усунення.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F328" w14:textId="77777777" w:rsidR="003F7F6E" w:rsidRPr="00C41C19" w:rsidRDefault="003F7F6E" w:rsidP="0077793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F3EEB" w14:textId="77777777" w:rsidR="003F7F6E" w:rsidRPr="00C41C19" w:rsidRDefault="003F7F6E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3F7F6E" w:rsidRPr="00420979" w14:paraId="524380A5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41A6" w14:textId="77777777" w:rsidR="003F7F6E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3F17" w14:textId="77777777" w:rsidR="003F7F6E" w:rsidRPr="00C41C19" w:rsidRDefault="003F7F6E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41A1" w14:textId="77777777" w:rsidR="003F7F6E" w:rsidRPr="00C41C19" w:rsidRDefault="003F7F6E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831A" w14:textId="77777777" w:rsidR="003F7F6E" w:rsidRPr="00C41C19" w:rsidRDefault="003F7F6E" w:rsidP="003F7F6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Навчальні проекти</w:t>
            </w:r>
          </w:p>
          <w:p w14:paraId="27D6261B" w14:textId="77777777" w:rsidR="003F7F6E" w:rsidRPr="00C41C19" w:rsidRDefault="003F7F6E" w:rsidP="003F7F6E">
            <w:pPr>
              <w:spacing w:after="0"/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14. Усунення тимчасової і постійної </w:t>
            </w:r>
            <w:r w:rsidRPr="00C41C19">
              <w:rPr>
                <w:rFonts w:ascii="Times New Roman" w:hAnsi="Times New Roman" w:cs="Times New Roman"/>
                <w:lang w:val="uk-UA" w:eastAsia="en-US"/>
              </w:rPr>
              <w:t>жорсткості</w:t>
            </w:r>
            <w:r w:rsidRPr="00C41C19">
              <w:rPr>
                <w:rFonts w:ascii="Times New Roman" w:hAnsi="Times New Roman" w:cs="Times New Roman"/>
                <w:lang w:val="uk-UA"/>
              </w:rPr>
              <w:t xml:space="preserve"> води.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B359" w14:textId="77777777" w:rsidR="003F7F6E" w:rsidRPr="00C41C19" w:rsidRDefault="003F7F6E" w:rsidP="0077793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D397F" w14:textId="77777777" w:rsidR="003F7F6E" w:rsidRPr="00C41C19" w:rsidRDefault="003F7F6E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777935" w:rsidRPr="00C41C19" w14:paraId="28746026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2D09" w14:textId="77777777" w:rsidR="00777935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5BE" w14:textId="77777777" w:rsidR="00777935" w:rsidRPr="00C41C19" w:rsidRDefault="00777935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2210" w14:textId="77777777" w:rsidR="00777935" w:rsidRPr="00C41C19" w:rsidRDefault="00777935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89EB" w14:textId="77777777" w:rsidR="00777935" w:rsidRPr="00C41C19" w:rsidRDefault="00777935" w:rsidP="00777935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>Сучасні силікатні матеріали.</w:t>
            </w:r>
          </w:p>
          <w:p w14:paraId="7D25C87F" w14:textId="77777777" w:rsidR="00777935" w:rsidRPr="00C41C19" w:rsidRDefault="00777935" w:rsidP="00777935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9EF5" w14:textId="77777777" w:rsidR="003F7F6E" w:rsidRPr="00C41C19" w:rsidRDefault="003F7F6E" w:rsidP="003F7F6E">
            <w:pPr>
              <w:spacing w:after="0"/>
              <w:jc w:val="both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>Лабораторний дослід</w:t>
            </w:r>
          </w:p>
          <w:p w14:paraId="13A3E95C" w14:textId="77777777" w:rsidR="00777935" w:rsidRPr="00C41C19" w:rsidRDefault="003F7F6E" w:rsidP="003F7F6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7, 8. Виявлення у розчинах силікат- і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ортофосфат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>-іонів.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C256C" w14:textId="77777777" w:rsidR="00777935" w:rsidRPr="00C41C19" w:rsidRDefault="00777935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777935" w:rsidRPr="00C41C19" w14:paraId="0F5499D1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6953" w14:textId="77777777" w:rsidR="00777935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4E9E" w14:textId="77777777" w:rsidR="00777935" w:rsidRPr="00C41C19" w:rsidRDefault="00777935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0FD1" w14:textId="77777777" w:rsidR="00777935" w:rsidRPr="00C41C19" w:rsidRDefault="00777935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87B0" w14:textId="77777777" w:rsidR="00777935" w:rsidRPr="00C41C19" w:rsidRDefault="00777935" w:rsidP="00777935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Мінеральні добрива. </w:t>
            </w:r>
          </w:p>
          <w:p w14:paraId="4C903EB5" w14:textId="77777777" w:rsidR="00777935" w:rsidRPr="00C41C19" w:rsidRDefault="00777935" w:rsidP="00777935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8270" w14:textId="77777777" w:rsidR="00777935" w:rsidRPr="00C41C19" w:rsidRDefault="00777935" w:rsidP="0077793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Навчальні проекти</w:t>
            </w:r>
          </w:p>
          <w:p w14:paraId="4512F6FA" w14:textId="77777777" w:rsidR="00777935" w:rsidRPr="00C41C19" w:rsidRDefault="00777935" w:rsidP="00777935">
            <w:pPr>
              <w:spacing w:after="0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>8. Раціональне використання добрив та проблема охорони довкілля.</w:t>
            </w:r>
          </w:p>
          <w:p w14:paraId="0399AB11" w14:textId="77777777" w:rsidR="00777935" w:rsidRPr="00C41C19" w:rsidRDefault="00777935" w:rsidP="00777935">
            <w:pPr>
              <w:spacing w:after="0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9. Запобігання негативному впливові нітратів на організм людини. 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46146" w14:textId="77777777" w:rsidR="00777935" w:rsidRPr="00C41C19" w:rsidRDefault="00777935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777935" w:rsidRPr="00C41C19" w14:paraId="2FB98D4A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A32B" w14:textId="77777777" w:rsidR="00777935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83F6" w14:textId="77777777" w:rsidR="00777935" w:rsidRPr="00C41C19" w:rsidRDefault="00777935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37F4" w14:textId="77777777" w:rsidR="00777935" w:rsidRPr="00C41C19" w:rsidRDefault="00777935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5F56" w14:textId="77777777" w:rsidR="00777935" w:rsidRPr="00C41C19" w:rsidRDefault="00777935" w:rsidP="00777935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Поняття про кислотні та лужні ґрунти. </w:t>
            </w:r>
          </w:p>
          <w:p w14:paraId="65013BF5" w14:textId="77777777" w:rsidR="00777935" w:rsidRPr="00C41C19" w:rsidRDefault="00777935" w:rsidP="00777935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1E69" w14:textId="77777777" w:rsidR="003F7F6E" w:rsidRPr="00C41C19" w:rsidRDefault="003F7F6E" w:rsidP="003F7F6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Навчальні проекти</w:t>
            </w:r>
          </w:p>
          <w:p w14:paraId="17A99E61" w14:textId="77777777" w:rsidR="00777935" w:rsidRPr="00C41C19" w:rsidRDefault="003F7F6E" w:rsidP="003F7F6E">
            <w:pPr>
              <w:spacing w:after="0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12. Дослідження </w:t>
            </w:r>
            <w:proofErr w:type="spellStart"/>
            <w:r w:rsidRPr="00C41C19">
              <w:rPr>
                <w:rFonts w:ascii="Times New Roman" w:hAnsi="Times New Roman" w:cs="Times New Roman"/>
                <w:lang w:val="uk-UA" w:eastAsia="en-US"/>
              </w:rPr>
              <w:t>рН</w:t>
            </w:r>
            <w:proofErr w:type="spellEnd"/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 ґрунтів своєї місцевості. Складання карти родючості.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DA902" w14:textId="77777777" w:rsidR="00777935" w:rsidRPr="00C41C19" w:rsidRDefault="00777935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777935" w:rsidRPr="00C41C19" w14:paraId="443F87F7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285F" w14:textId="77777777" w:rsidR="00777935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235" w14:textId="77777777" w:rsidR="00777935" w:rsidRPr="00C41C19" w:rsidRDefault="00777935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7218" w14:textId="77777777" w:rsidR="00777935" w:rsidRPr="00C41C19" w:rsidRDefault="00777935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F091" w14:textId="77777777" w:rsidR="00777935" w:rsidRPr="00C41C19" w:rsidRDefault="00777935" w:rsidP="00777935">
            <w:pPr>
              <w:ind w:firstLine="349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Якісні реакції на деякі </w:t>
            </w:r>
            <w:proofErr w:type="spellStart"/>
            <w:r w:rsidRPr="00C41C19">
              <w:rPr>
                <w:rFonts w:ascii="Times New Roman" w:hAnsi="Times New Roman" w:cs="Times New Roman"/>
                <w:lang w:val="uk-UA" w:eastAsia="en-US"/>
              </w:rPr>
              <w:t>йони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A916" w14:textId="77777777" w:rsidR="00777935" w:rsidRPr="00C41C19" w:rsidRDefault="00777935" w:rsidP="0077793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>Лабораторний дослід</w:t>
            </w:r>
            <w:r w:rsidR="00FA7C53"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3 - 6</w:t>
            </w:r>
          </w:p>
          <w:p w14:paraId="3389BCF6" w14:textId="77777777" w:rsidR="00777935" w:rsidRPr="00C41C19" w:rsidRDefault="00777935" w:rsidP="0077793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Виявлення у розчині катіонів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Феруму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(2+),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Феруму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>(3+), Барію, амонію.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2E888" w14:textId="77777777" w:rsidR="00777935" w:rsidRPr="00C41C19" w:rsidRDefault="00777935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3F7F6E" w:rsidRPr="00420979" w14:paraId="3C04D09A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F169" w14:textId="77777777" w:rsidR="003F7F6E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2B74" w14:textId="77777777" w:rsidR="003F7F6E" w:rsidRPr="00C41C19" w:rsidRDefault="003F7F6E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C09B" w14:textId="77777777" w:rsidR="003F7F6E" w:rsidRPr="00C41C19" w:rsidRDefault="003F7F6E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CE60" w14:textId="77777777" w:rsidR="003F7F6E" w:rsidRPr="00C41C19" w:rsidRDefault="003F7F6E" w:rsidP="003F7F6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Навчальні проекти</w:t>
            </w:r>
            <w:r w:rsidRPr="00C41C19">
              <w:rPr>
                <w:rFonts w:ascii="Times New Roman" w:hAnsi="Times New Roman" w:cs="Times New Roman"/>
                <w:b/>
                <w:bCs/>
                <w:lang w:val="uk-UA" w:eastAsia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13. Властивості і застосування карбонатів, нітратів і </w:t>
            </w:r>
            <w:proofErr w:type="spellStart"/>
            <w:r w:rsidRPr="00C41C19">
              <w:rPr>
                <w:rFonts w:ascii="Times New Roman" w:hAnsi="Times New Roman" w:cs="Times New Roman"/>
                <w:lang w:val="uk-UA" w:eastAsia="en-US"/>
              </w:rPr>
              <w:t>ортофосфатів</w:t>
            </w:r>
            <w:proofErr w:type="spellEnd"/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 лужних і лужноземельних металічних елементів, солей амонію.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3170" w14:textId="77777777" w:rsidR="003F7F6E" w:rsidRPr="00C41C19" w:rsidRDefault="003F7F6E" w:rsidP="007779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05335" w14:textId="77777777" w:rsidR="003F7F6E" w:rsidRPr="00C41C19" w:rsidRDefault="003F7F6E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777935" w:rsidRPr="00C41C19" w14:paraId="20AE80C0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6E34" w14:textId="77777777" w:rsidR="00777935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498" w14:textId="77777777" w:rsidR="00777935" w:rsidRPr="00C41C19" w:rsidRDefault="00777935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AB6F" w14:textId="77777777" w:rsidR="00777935" w:rsidRPr="00C41C19" w:rsidRDefault="00777935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8E5A" w14:textId="77777777" w:rsidR="00777935" w:rsidRPr="00C41C19" w:rsidRDefault="00777935" w:rsidP="00777935">
            <w:pPr>
              <w:ind w:firstLine="318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Біологічне значення металічних і неметалічних елементів.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E20B" w14:textId="77777777" w:rsidR="00777935" w:rsidRPr="00C41C19" w:rsidRDefault="00777935" w:rsidP="000C5FF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EA78D" w14:textId="77777777" w:rsidR="00777935" w:rsidRPr="00C41C19" w:rsidRDefault="00777935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777935" w:rsidRPr="00420979" w14:paraId="01045918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5E3" w14:textId="77777777" w:rsidR="00777935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C1E3" w14:textId="77777777" w:rsidR="00777935" w:rsidRPr="00C41C19" w:rsidRDefault="00777935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F4F0" w14:textId="77777777" w:rsidR="00777935" w:rsidRPr="00C41C19" w:rsidRDefault="00777935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5BFF" w14:textId="77777777" w:rsidR="00777935" w:rsidRPr="00C41C19" w:rsidRDefault="003F7F6E" w:rsidP="00777935">
            <w:pPr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Навчальні проекти</w:t>
            </w:r>
            <w:r w:rsidRPr="00C41C19">
              <w:rPr>
                <w:rFonts w:ascii="Times New Roman" w:hAnsi="Times New Roman" w:cs="Times New Roman"/>
                <w:b/>
                <w:bCs/>
                <w:lang w:val="uk-UA" w:eastAsia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lang w:val="uk-UA" w:eastAsia="en-US"/>
              </w:rPr>
              <w:t>10. Неорганічні речовини у фармації (або домашній аптечці) і харчовій промисловості.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4A68" w14:textId="77777777" w:rsidR="00777935" w:rsidRPr="00C41C19" w:rsidRDefault="00777935" w:rsidP="007779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072E3" w14:textId="77777777" w:rsidR="00777935" w:rsidRPr="00C41C19" w:rsidRDefault="00777935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3F7F6E" w:rsidRPr="00C41C19" w14:paraId="4C1F577D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8D0B" w14:textId="77777777" w:rsidR="003F7F6E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FA0" w14:textId="77777777" w:rsidR="003F7F6E" w:rsidRPr="00C41C19" w:rsidRDefault="003F7F6E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CE0B" w14:textId="77777777" w:rsidR="003F7F6E" w:rsidRPr="00C41C19" w:rsidRDefault="003F7F6E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724" w14:textId="77777777" w:rsidR="003F7F6E" w:rsidRPr="00C41C19" w:rsidRDefault="00F14683" w:rsidP="00777935">
            <w:pPr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 xml:space="preserve">Генетичні зв’язки між основними класами неорганічних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C68A" w14:textId="77777777" w:rsidR="003F7F6E" w:rsidRPr="00C41C19" w:rsidRDefault="003F7F6E" w:rsidP="007779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CA7CB8" w14:textId="77777777" w:rsidR="003F7F6E" w:rsidRPr="00C41C19" w:rsidRDefault="003F7F6E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F14683" w:rsidRPr="00C41C19" w14:paraId="6DF4966C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3C89" w14:textId="77777777" w:rsidR="00F14683" w:rsidRPr="00C41C19" w:rsidRDefault="005D4D5C" w:rsidP="00A04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3B6" w14:textId="77777777" w:rsidR="00F14683" w:rsidRPr="00C41C19" w:rsidRDefault="00F1468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8531" w14:textId="77777777" w:rsidR="00F14683" w:rsidRPr="00C41C19" w:rsidRDefault="00F1468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8E2E" w14:textId="77777777" w:rsidR="00F14683" w:rsidRPr="00C41C19" w:rsidRDefault="00F14683" w:rsidP="00F146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>Практична робота</w:t>
            </w:r>
          </w:p>
          <w:p w14:paraId="201E4B56" w14:textId="77777777" w:rsidR="00F14683" w:rsidRPr="00C41C19" w:rsidRDefault="00F14683" w:rsidP="00F14683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2. Генетичні зв’язки між неорганічними речовинами.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E6CD" w14:textId="77777777" w:rsidR="00F14683" w:rsidRPr="00C41C19" w:rsidRDefault="00F14683" w:rsidP="00F146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 w:eastAsia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>Практична робота</w:t>
            </w:r>
            <w:r w:rsidR="00FA7C53"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2</w:t>
            </w:r>
          </w:p>
          <w:p w14:paraId="4C6F2807" w14:textId="77777777" w:rsidR="00F14683" w:rsidRPr="00C41C19" w:rsidRDefault="00F14683" w:rsidP="007779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F816A" w14:textId="77777777" w:rsidR="00F14683" w:rsidRPr="00C41C19" w:rsidRDefault="00F14683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420979" w14:paraId="52210B70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A20C" w14:textId="77777777" w:rsidR="000F2571" w:rsidRPr="00C41C19" w:rsidRDefault="000F2571" w:rsidP="005D4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5D4D5C"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718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6A4E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E9DB" w14:textId="77777777" w:rsidR="00F14683" w:rsidRPr="00C41C19" w:rsidRDefault="00F14683" w:rsidP="00FA7C5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Розрахункові задачі</w:t>
            </w:r>
            <w:r w:rsidRPr="00C41C19">
              <w:rPr>
                <w:rFonts w:ascii="Times New Roman" w:hAnsi="Times New Roman" w:cs="Times New Roman"/>
                <w:lang w:val="uk-UA" w:eastAsia="en-US"/>
              </w:rPr>
              <w:t> </w:t>
            </w:r>
            <w:r w:rsidRPr="00C41C19">
              <w:rPr>
                <w:rFonts w:ascii="Times New Roman" w:hAnsi="Times New Roman" w:cs="Times New Roman"/>
                <w:lang w:val="uk-UA"/>
              </w:rPr>
              <w:t>Обчислення кількості речовини, маси або об’єму продукту за рівнянням хімічної реакції, якщо один із реагентів взято в надлишку</w:t>
            </w:r>
            <w:r w:rsidRPr="00C41C19">
              <w:rPr>
                <w:rFonts w:ascii="Times New Roman" w:hAnsi="Times New Roman" w:cs="Times New Roman"/>
                <w:lang w:val="uk-UA" w:eastAsia="en-US"/>
              </w:rPr>
              <w:t>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6741" w14:textId="77777777" w:rsidR="000F2571" w:rsidRPr="00C41C19" w:rsidRDefault="000F2571" w:rsidP="00C76B6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  <w:p w14:paraId="0302E349" w14:textId="77777777" w:rsidR="00F14683" w:rsidRPr="00C41C19" w:rsidRDefault="00F14683" w:rsidP="00C76B6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6239D" w14:textId="77777777" w:rsidR="000F2571" w:rsidRPr="00C41C19" w:rsidRDefault="000F2571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A0455D" w:rsidRPr="00C41C19" w14:paraId="0E09E12C" w14:textId="77777777" w:rsidTr="00A0455D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58C0AA84" w14:textId="77777777" w:rsidR="00A0455D" w:rsidRPr="00C41C19" w:rsidRDefault="00A0455D" w:rsidP="005D4D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5</w:t>
            </w:r>
            <w:r w:rsidR="005D4D5C" w:rsidRPr="00C41C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25A7A31" w14:textId="77777777" w:rsidR="00A0455D" w:rsidRPr="00C41C19" w:rsidRDefault="00A0455D" w:rsidP="00FA7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140EADC1" w14:textId="77777777" w:rsidR="00A0455D" w:rsidRPr="00C41C19" w:rsidRDefault="00A0455D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122C73A6" w14:textId="77777777" w:rsidR="00A0455D" w:rsidRPr="00C41C19" w:rsidRDefault="00FA7C53" w:rsidP="00C76B68">
            <w:pPr>
              <w:pStyle w:val="TableParagraph"/>
              <w:ind w:left="0"/>
              <w:jc w:val="both"/>
              <w:rPr>
                <w:b/>
                <w:color w:val="FF0000"/>
                <w:sz w:val="24"/>
                <w:szCs w:val="24"/>
                <w:lang w:val="uk-UA"/>
              </w:rPr>
            </w:pPr>
            <w:r w:rsidRPr="00C41C19">
              <w:rPr>
                <w:b/>
                <w:color w:val="FF0000"/>
                <w:sz w:val="24"/>
                <w:szCs w:val="24"/>
                <w:lang w:val="uk-UA"/>
              </w:rPr>
              <w:t>Контрольна робота №2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4E5D5310" w14:textId="77777777" w:rsidR="00F14683" w:rsidRPr="00C41C19" w:rsidRDefault="00F14683" w:rsidP="00FA7C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6D4869A5" w14:textId="77777777" w:rsidR="00A0455D" w:rsidRPr="00C41C19" w:rsidRDefault="00A0455D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F14683" w:rsidRPr="00C41C19" w14:paraId="7038F3E0" w14:textId="77777777" w:rsidTr="00A0455D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2C0FFCC6" w14:textId="77777777" w:rsidR="00F14683" w:rsidRPr="00C41C19" w:rsidRDefault="00FA7C53" w:rsidP="00A045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C60FCB6" w14:textId="77777777" w:rsidR="00F14683" w:rsidRPr="00C41C19" w:rsidRDefault="00F14683" w:rsidP="00FA7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2FCBC895" w14:textId="77777777" w:rsidR="00F14683" w:rsidRPr="00C41C19" w:rsidRDefault="00F1468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37DAB659" w14:textId="77777777" w:rsidR="00F14683" w:rsidRPr="00C41C19" w:rsidRDefault="00FA7C53" w:rsidP="00C76B68">
            <w:pPr>
              <w:pStyle w:val="TableParagraph"/>
              <w:ind w:left="0"/>
              <w:jc w:val="both"/>
              <w:rPr>
                <w:b/>
                <w:color w:val="FF0000"/>
                <w:sz w:val="24"/>
                <w:szCs w:val="24"/>
                <w:lang w:val="uk-UA"/>
              </w:rPr>
            </w:pPr>
            <w:r w:rsidRPr="00C41C19">
              <w:rPr>
                <w:b/>
                <w:color w:val="FF0000"/>
                <w:sz w:val="24"/>
                <w:szCs w:val="24"/>
                <w:lang w:val="uk-UA"/>
              </w:rPr>
              <w:t>Узагальнення знань з теми « Неорганічні речовини та їх властивості»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5C925357" w14:textId="77777777" w:rsidR="00F14683" w:rsidRPr="00C41C19" w:rsidRDefault="00F14683" w:rsidP="00FA7C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749416BB" w14:textId="77777777" w:rsidR="00F14683" w:rsidRPr="00C41C19" w:rsidRDefault="00F14683" w:rsidP="00C76B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</w:tr>
      <w:tr w:rsidR="000F2571" w:rsidRPr="00C41C19" w14:paraId="5619A0E5" w14:textId="77777777" w:rsidTr="00FA7C53">
        <w:trPr>
          <w:trHeight w:val="418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33"/>
            <w:hideMark/>
          </w:tcPr>
          <w:p w14:paraId="53F0C099" w14:textId="77777777" w:rsidR="000F2571" w:rsidRPr="00C41C19" w:rsidRDefault="00F14683" w:rsidP="00B625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>Тема 5. Хімія і прогрес людства</w:t>
            </w:r>
          </w:p>
        </w:tc>
      </w:tr>
      <w:tr w:rsidR="000F2571" w:rsidRPr="00C41C19" w14:paraId="5D44578B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5FF0" w14:textId="77777777" w:rsidR="000F2571" w:rsidRPr="00C41C19" w:rsidRDefault="00FA7C5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3F7F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C5A7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5B54" w14:textId="77777777" w:rsidR="000F2571" w:rsidRPr="00C41C19" w:rsidRDefault="00F14683" w:rsidP="00FA7C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Роль хімії у створенні нових матеріалів, розвитку нових напрямів технологій.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802D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4364F" w14:textId="77777777" w:rsidR="00F14683" w:rsidRPr="00C41C19" w:rsidRDefault="000F2571" w:rsidP="00F146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F14683"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Учень/учениця:</w:t>
            </w:r>
          </w:p>
          <w:p w14:paraId="7DA44731" w14:textId="77777777" w:rsidR="00F14683" w:rsidRPr="00C41C19" w:rsidRDefault="00F14683" w:rsidP="00F146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proofErr w:type="spellStart"/>
            <w:r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>Знаннєвий</w:t>
            </w:r>
            <w:proofErr w:type="spellEnd"/>
            <w:r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компонент</w:t>
            </w:r>
          </w:p>
          <w:p w14:paraId="224C227B" w14:textId="77777777" w:rsidR="00F14683" w:rsidRPr="00C41C19" w:rsidRDefault="00F14683" w:rsidP="00F1468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наводить приклади</w:t>
            </w:r>
            <w:r w:rsidRPr="00C41C19">
              <w:rPr>
                <w:rFonts w:ascii="Times New Roman" w:hAnsi="Times New Roman" w:cs="Times New Roman"/>
                <w:lang w:val="uk-UA"/>
              </w:rPr>
              <w:t xml:space="preserve"> застосування хімічних </w:t>
            </w:r>
            <w:proofErr w:type="spellStart"/>
            <w:r w:rsidRPr="00C41C19">
              <w:rPr>
                <w:rFonts w:ascii="Times New Roman" w:hAnsi="Times New Roman" w:cs="Times New Roman"/>
                <w:lang w:val="uk-UA"/>
              </w:rPr>
              <w:t>сполук</w:t>
            </w:r>
            <w:proofErr w:type="spellEnd"/>
            <w:r w:rsidRPr="00C41C19">
              <w:rPr>
                <w:rFonts w:ascii="Times New Roman" w:hAnsi="Times New Roman" w:cs="Times New Roman"/>
                <w:lang w:val="uk-UA"/>
              </w:rPr>
              <w:t xml:space="preserve"> у різних галузях та у повсякденному житті.</w:t>
            </w:r>
          </w:p>
          <w:p w14:paraId="5DD38FF0" w14:textId="77777777" w:rsidR="00F14683" w:rsidRPr="00C41C19" w:rsidRDefault="00F14683" w:rsidP="00F146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>Ціннісний компонент</w:t>
            </w:r>
          </w:p>
          <w:p w14:paraId="1845E06D" w14:textId="77777777" w:rsidR="00F14683" w:rsidRPr="00C41C19" w:rsidRDefault="00F14683" w:rsidP="00F1468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оцінює</w:t>
            </w: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lang w:val="uk-UA"/>
              </w:rPr>
              <w:t>значення хімії у створенні нових матеріалів, розвитку нових напрямів технологій, розв’язанні продовольчої, сировинної, енергетичної, екологічної проблем</w:t>
            </w: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>;</w:t>
            </w:r>
          </w:p>
          <w:p w14:paraId="4BBF8133" w14:textId="77777777" w:rsidR="00F14683" w:rsidRPr="00C41C19" w:rsidRDefault="00F14683" w:rsidP="00F1468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усвідомлює</w:t>
            </w:r>
            <w:r w:rsidRPr="00C41C19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lang w:val="uk-UA"/>
              </w:rPr>
              <w:t>значення нової філософії у хімії і власної громадянської позиції для реалізації концепції сталого розвитку суспільства; причинно-наслідкові зв’язки у природі та її цінність і цілісність; право на власний вибір і прийняття рішення; відповідальність за збереження довкілля від шкідливих викидів;</w:t>
            </w:r>
          </w:p>
          <w:p w14:paraId="0CCC65EF" w14:textId="77777777" w:rsidR="00F14683" w:rsidRPr="00C41C19" w:rsidRDefault="00F14683" w:rsidP="00F14683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популяризує</w:t>
            </w:r>
            <w:r w:rsidRPr="00C41C19">
              <w:rPr>
                <w:rFonts w:ascii="Times New Roman" w:hAnsi="Times New Roman" w:cs="Times New Roman"/>
                <w:lang w:val="uk-UA"/>
              </w:rPr>
              <w:t xml:space="preserve"> хімічні знання;</w:t>
            </w:r>
          </w:p>
          <w:p w14:paraId="186F4497" w14:textId="77777777" w:rsidR="00F14683" w:rsidRPr="00C41C19" w:rsidRDefault="00F14683" w:rsidP="00F1468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критично ставиться</w:t>
            </w: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lang w:val="uk-UA"/>
              </w:rPr>
              <w:t xml:space="preserve">до хімічної інформації з різних джерел; </w:t>
            </w:r>
          </w:p>
          <w:p w14:paraId="7FA70242" w14:textId="77777777" w:rsidR="00F14683" w:rsidRPr="00C41C19" w:rsidRDefault="00F14683" w:rsidP="00F14683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 w:eastAsia="en-US"/>
              </w:rPr>
              <w:t>висловлює судження</w:t>
            </w:r>
            <w:r w:rsidRPr="00C41C19">
              <w:rPr>
                <w:rFonts w:ascii="Times New Roman" w:hAnsi="Times New Roman" w:cs="Times New Roman"/>
                <w:b/>
                <w:bCs/>
                <w:spacing w:val="-10"/>
                <w:lang w:val="uk-UA"/>
              </w:rPr>
              <w:t xml:space="preserve"> </w:t>
            </w:r>
            <w:r w:rsidRPr="00C41C19">
              <w:rPr>
                <w:rFonts w:ascii="Times New Roman" w:hAnsi="Times New Roman" w:cs="Times New Roman"/>
                <w:spacing w:val="-10"/>
                <w:lang w:val="uk-UA"/>
              </w:rPr>
              <w:t xml:space="preserve">щодо </w:t>
            </w:r>
            <w:r w:rsidRPr="00C41C19">
              <w:rPr>
                <w:rFonts w:ascii="Times New Roman" w:hAnsi="Times New Roman" w:cs="Times New Roman"/>
                <w:lang w:val="uk-UA"/>
              </w:rPr>
              <w:t>значення хімічних знань як складника загальної культури людини; про вплив діяльності людини на довкілля та охорону його від забруднень;</w:t>
            </w:r>
          </w:p>
          <w:p w14:paraId="450EA107" w14:textId="77777777" w:rsidR="000F2571" w:rsidRPr="00C41C19" w:rsidRDefault="00F14683" w:rsidP="00F146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>виробляє власні ставлення</w:t>
            </w:r>
            <w:r w:rsidRPr="00C41C19">
              <w:rPr>
                <w:rFonts w:ascii="Times New Roman" w:hAnsi="Times New Roman" w:cs="Times New Roman"/>
                <w:lang w:val="uk-UA"/>
              </w:rPr>
              <w:t xml:space="preserve"> до природи як найвищої цінності.</w:t>
            </w:r>
          </w:p>
        </w:tc>
      </w:tr>
      <w:tr w:rsidR="000F2571" w:rsidRPr="00C41C19" w14:paraId="2A8AD899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4CB6" w14:textId="77777777" w:rsidR="000F2571" w:rsidRPr="00C41C19" w:rsidRDefault="005D4D5C" w:rsidP="000F2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7C53"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9419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3C7B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F367" w14:textId="77777777" w:rsidR="000F2571" w:rsidRPr="00C41C19" w:rsidRDefault="00F14683" w:rsidP="00FA7C53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C41C19">
              <w:rPr>
                <w:lang w:val="uk-UA"/>
              </w:rPr>
              <w:t>Роль хімії у розв’язанні продовольчої, сировинної проблем.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A384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BC46A" w14:textId="77777777" w:rsidR="000F2571" w:rsidRPr="00C41C19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C41C19" w14:paraId="32983B16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2100" w14:textId="77777777" w:rsidR="000F2571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7C53"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D869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250F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A664" w14:textId="77777777" w:rsidR="000F2571" w:rsidRPr="00C41C19" w:rsidRDefault="00F14683" w:rsidP="00FA7C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Роль хімії у розв’язанні енергетичної, проблем</w:t>
            </w:r>
            <w:r w:rsidR="00FA7C53" w:rsidRPr="00C41C19">
              <w:rPr>
                <w:rFonts w:ascii="Times New Roman" w:hAnsi="Times New Roman" w:cs="Times New Roman"/>
                <w:lang w:val="uk-UA"/>
              </w:rPr>
              <w:t>и</w:t>
            </w:r>
            <w:r w:rsidRPr="00C41C19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FA0F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7DFFA" w14:textId="77777777" w:rsidR="000F2571" w:rsidRPr="00C41C19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FA7C53" w:rsidRPr="00C41C19" w14:paraId="1F74DC3A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767D" w14:textId="77777777" w:rsidR="00FA7C53" w:rsidRPr="00C41C19" w:rsidRDefault="00FA7C5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556D" w14:textId="77777777" w:rsidR="00FA7C53" w:rsidRPr="00C41C19" w:rsidRDefault="00FA7C5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2364" w14:textId="77777777" w:rsidR="00FA7C53" w:rsidRPr="00C41C19" w:rsidRDefault="00FA7C5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A9A3" w14:textId="77777777" w:rsidR="00FA7C53" w:rsidRPr="00C41C19" w:rsidRDefault="00FA7C53" w:rsidP="00FA7C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Роль хімії у розв’язанні екологічної проблеми.</w:t>
            </w:r>
          </w:p>
          <w:p w14:paraId="14A9CB3A" w14:textId="77777777" w:rsidR="00DC627E" w:rsidRPr="00C41C19" w:rsidRDefault="00DC627E" w:rsidP="00FA7C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30F5" w14:textId="77777777" w:rsidR="00FA7C53" w:rsidRPr="00C41C19" w:rsidRDefault="00FA7C5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F10C62" w14:textId="77777777" w:rsidR="00FA7C53" w:rsidRPr="00C41C19" w:rsidRDefault="00FA7C53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C41C19" w14:paraId="516D3660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61A1" w14:textId="77777777" w:rsidR="000F2571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7C53"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F0C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75DF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9C91" w14:textId="77777777" w:rsidR="00F14683" w:rsidRPr="00C41C19" w:rsidRDefault="00F14683" w:rsidP="00FA7C5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>Навчальні проекти</w:t>
            </w:r>
          </w:p>
          <w:p w14:paraId="2FBF3521" w14:textId="77777777" w:rsidR="000F2571" w:rsidRPr="00C41C19" w:rsidRDefault="00F14683" w:rsidP="00FA7C53">
            <w:pPr>
              <w:spacing w:after="0"/>
              <w:jc w:val="both"/>
              <w:rPr>
                <w:rFonts w:ascii="Times New Roman" w:hAnsi="Times New Roman" w:cs="Times New Roman"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15. Вирішення проблеми утилізації </w:t>
            </w:r>
            <w:r w:rsidRPr="00C41C19">
              <w:rPr>
                <w:rFonts w:ascii="Times New Roman" w:hAnsi="Times New Roman" w:cs="Times New Roman"/>
                <w:lang w:val="uk-UA"/>
              </w:rPr>
              <w:t>різних</w:t>
            </w:r>
            <w:r w:rsidRPr="00C41C19">
              <w:rPr>
                <w:rFonts w:ascii="Times New Roman" w:hAnsi="Times New Roman" w:cs="Times New Roman"/>
                <w:lang w:val="uk-UA" w:eastAsia="en-US"/>
              </w:rPr>
              <w:t xml:space="preserve"> видів електричних ламп.</w:t>
            </w:r>
          </w:p>
          <w:p w14:paraId="5565ED48" w14:textId="77777777" w:rsidR="00DC627E" w:rsidRPr="00C41C19" w:rsidRDefault="00DC627E" w:rsidP="00FA7C53">
            <w:pPr>
              <w:spacing w:after="0"/>
              <w:jc w:val="both"/>
              <w:rPr>
                <w:rFonts w:ascii="Times New Roman" w:hAnsi="Times New Roman" w:cs="Times New Roman"/>
                <w:lang w:val="uk-UA"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C922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CCFF5C" w14:textId="77777777" w:rsidR="000F2571" w:rsidRPr="00C41C19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420979" w14:paraId="34692F6C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E56D" w14:textId="77777777" w:rsidR="000F2571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7C53"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DA8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87ED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462B" w14:textId="77777777" w:rsidR="00DC627E" w:rsidRPr="00C41C19" w:rsidRDefault="00F14683" w:rsidP="00FA7C53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C41C19">
              <w:rPr>
                <w:rFonts w:ascii="Times New Roman" w:hAnsi="Times New Roman" w:cs="Times New Roman"/>
                <w:lang w:val="uk-UA"/>
              </w:rPr>
              <w:t>«Зелена» хімія: сучасні завдання перед хімічною наукою та хімічною технологією.</w:t>
            </w:r>
          </w:p>
          <w:p w14:paraId="4EF9CCDE" w14:textId="77777777" w:rsidR="000F2571" w:rsidRPr="00C41C19" w:rsidRDefault="00F14683" w:rsidP="00FA7C5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340B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1A6A33" w14:textId="77777777" w:rsidR="000F2571" w:rsidRPr="00C41C19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C41C19" w14:paraId="69002321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16AE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7C53"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FE3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D6AB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115E" w14:textId="77777777" w:rsidR="00F14683" w:rsidRPr="00C41C19" w:rsidRDefault="00F14683" w:rsidP="00FA7C5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uk-UA" w:eastAsia="en-US"/>
              </w:rPr>
            </w:pPr>
            <w:r w:rsidRPr="00C41C19">
              <w:rPr>
                <w:rFonts w:ascii="Times New Roman" w:hAnsi="Times New Roman" w:cs="Times New Roman"/>
                <w:b/>
                <w:bCs/>
                <w:lang w:val="uk-UA" w:eastAsia="en-US"/>
              </w:rPr>
              <w:t>Навчальні проекти</w:t>
            </w:r>
          </w:p>
          <w:p w14:paraId="3E374CA4" w14:textId="77777777" w:rsidR="000F2571" w:rsidRPr="00C41C19" w:rsidRDefault="00F14683" w:rsidP="00FA7C53">
            <w:pPr>
              <w:pStyle w:val="TableParagraph"/>
              <w:ind w:left="0"/>
              <w:jc w:val="both"/>
              <w:rPr>
                <w:lang w:val="uk-UA"/>
              </w:rPr>
            </w:pPr>
            <w:r w:rsidRPr="00C41C19">
              <w:rPr>
                <w:lang w:val="uk-UA"/>
              </w:rPr>
              <w:t>16. Підготовка есе іноземною мовою «Роль хімії у моєму житті».</w:t>
            </w:r>
          </w:p>
          <w:p w14:paraId="6A841567" w14:textId="77777777" w:rsidR="00DC627E" w:rsidRPr="00C41C19" w:rsidRDefault="00DC627E" w:rsidP="00FA7C53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0AD9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4B1F63" w14:textId="77777777" w:rsidR="000F2571" w:rsidRPr="00C41C19" w:rsidRDefault="000F2571" w:rsidP="00454A15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0F2571" w:rsidRPr="00C41C19" w14:paraId="298D4395" w14:textId="77777777" w:rsidTr="00FA7C53">
        <w:trPr>
          <w:trHeight w:val="1549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4550A718" w14:textId="77777777" w:rsidR="000F2571" w:rsidRPr="00C41C19" w:rsidRDefault="005D4D5C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7C53"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42271218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6FEDFC68" w14:textId="77777777" w:rsidR="000F2571" w:rsidRPr="00C41C19" w:rsidRDefault="000F2571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17F90BE2" w14:textId="77777777" w:rsidR="000F2571" w:rsidRPr="00C41C19" w:rsidRDefault="000F2571" w:rsidP="00FA7C53">
            <w:pPr>
              <w:pStyle w:val="TableParagraph"/>
              <w:ind w:left="0"/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C41C19">
              <w:rPr>
                <w:i/>
                <w:color w:val="FF0000"/>
                <w:sz w:val="24"/>
                <w:szCs w:val="24"/>
                <w:lang w:val="uk-UA"/>
              </w:rPr>
              <w:t>Узагальнення:</w:t>
            </w:r>
            <w:r w:rsidRPr="00C41C19">
              <w:rPr>
                <w:color w:val="FF0000"/>
                <w:sz w:val="24"/>
                <w:szCs w:val="24"/>
                <w:lang w:val="uk-UA"/>
              </w:rPr>
              <w:t xml:space="preserve"> роль біології у вирішенні сучасних глобальних проблем людства</w:t>
            </w:r>
          </w:p>
          <w:p w14:paraId="4849985F" w14:textId="77777777" w:rsidR="000F2571" w:rsidRPr="00C41C19" w:rsidRDefault="000F2571" w:rsidP="00FA7C53">
            <w:pPr>
              <w:pStyle w:val="TableParagraph"/>
              <w:ind w:left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14:paraId="4A6741FD" w14:textId="77777777" w:rsidR="000F2571" w:rsidRPr="00C41C19" w:rsidRDefault="000F2571" w:rsidP="00FA7C5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Тематичне оцінювання №5</w:t>
            </w: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66"/>
            <w:vAlign w:val="center"/>
            <w:hideMark/>
          </w:tcPr>
          <w:p w14:paraId="765B59B4" w14:textId="77777777" w:rsidR="000F2571" w:rsidRPr="00C41C19" w:rsidRDefault="000F2571" w:rsidP="00FA7C53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  <w:tr w:rsidR="00FA7C53" w:rsidRPr="00C41C19" w14:paraId="67CB1C0C" w14:textId="77777777" w:rsidTr="00FA7C53">
        <w:trPr>
          <w:trHeight w:val="418"/>
        </w:trPr>
        <w:tc>
          <w:tcPr>
            <w:tcW w:w="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661E7" w14:textId="77777777" w:rsidR="00FA7C53" w:rsidRPr="00C41C19" w:rsidRDefault="00FA7C5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1C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AC4B" w14:textId="77777777" w:rsidR="00FA7C53" w:rsidRPr="00C41C19" w:rsidRDefault="00FA7C53" w:rsidP="00FA7C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C76C4" w14:textId="77777777" w:rsidR="00FA7C53" w:rsidRPr="00C41C19" w:rsidRDefault="00FA7C53" w:rsidP="00FA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4F58C" w14:textId="77777777" w:rsidR="00FA7C53" w:rsidRPr="00C41C19" w:rsidRDefault="00FA7C53" w:rsidP="00FA7C53">
            <w:pPr>
              <w:pStyle w:val="TableParagraph"/>
              <w:ind w:left="0"/>
              <w:jc w:val="both"/>
              <w:rPr>
                <w:i/>
                <w:sz w:val="24"/>
                <w:szCs w:val="24"/>
                <w:lang w:val="uk-UA"/>
              </w:rPr>
            </w:pPr>
            <w:r w:rsidRPr="00C41C19">
              <w:rPr>
                <w:i/>
                <w:sz w:val="24"/>
                <w:szCs w:val="24"/>
                <w:lang w:val="uk-UA"/>
              </w:rPr>
              <w:t>Повторення вивчено курсу хімії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CEC7B" w14:textId="77777777" w:rsidR="00FA7C53" w:rsidRPr="00C41C19" w:rsidRDefault="00FA7C53" w:rsidP="00FA7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DE75" w14:textId="77777777" w:rsidR="00FA7C53" w:rsidRPr="00C41C19" w:rsidRDefault="00FA7C53" w:rsidP="00FA7C53">
            <w:pPr>
              <w:pStyle w:val="a4"/>
              <w:tabs>
                <w:tab w:val="left" w:pos="142"/>
              </w:tabs>
              <w:ind w:left="0"/>
              <w:rPr>
                <w:rStyle w:val="a5"/>
                <w:b/>
                <w:bCs/>
                <w:sz w:val="24"/>
                <w:szCs w:val="24"/>
                <w:lang w:val="uk-UA"/>
              </w:rPr>
            </w:pPr>
          </w:p>
        </w:tc>
      </w:tr>
    </w:tbl>
    <w:p w14:paraId="75FFE7A0" w14:textId="77777777" w:rsidR="008A5EDC" w:rsidRDefault="008A5EDC" w:rsidP="008A5E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p w14:paraId="7565DB36" w14:textId="53E3B76B" w:rsidR="0080236F" w:rsidRPr="00C41C19" w:rsidRDefault="0080236F" w:rsidP="008A5EDC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0236F" w:rsidRPr="00C41C19" w:rsidSect="00C13B7C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31F3D" w14:textId="77777777" w:rsidR="00271044" w:rsidRPr="009F5E21" w:rsidRDefault="00271044" w:rsidP="009F5E21">
      <w:pPr>
        <w:pStyle w:val="a4"/>
        <w:rPr>
          <w:rFonts w:asciiTheme="minorHAnsi" w:eastAsiaTheme="minorEastAsia" w:hAnsiTheme="minorHAnsi" w:cstheme="minorBidi"/>
          <w:lang w:val="ru-RU" w:eastAsia="ru-RU"/>
        </w:rPr>
      </w:pPr>
      <w:r>
        <w:separator/>
      </w:r>
    </w:p>
  </w:endnote>
  <w:endnote w:type="continuationSeparator" w:id="0">
    <w:p w14:paraId="0CFE1DC0" w14:textId="77777777" w:rsidR="00271044" w:rsidRPr="009F5E21" w:rsidRDefault="00271044" w:rsidP="009F5E21">
      <w:pPr>
        <w:pStyle w:val="a4"/>
        <w:rPr>
          <w:rFonts w:asciiTheme="minorHAnsi" w:eastAsiaTheme="minorEastAsia" w:hAnsiTheme="minorHAnsi" w:cstheme="minorBidi"/>
          <w:lang w:val="ru-RU"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4047329"/>
      <w:docPartObj>
        <w:docPartGallery w:val="Page Numbers (Bottom of Page)"/>
        <w:docPartUnique/>
      </w:docPartObj>
    </w:sdtPr>
    <w:sdtEndPr/>
    <w:sdtContent>
      <w:p w14:paraId="3B65DF4A" w14:textId="77777777" w:rsidR="00FA7C53" w:rsidRDefault="00495EC2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207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33FC57" w14:textId="77777777" w:rsidR="00FA7C53" w:rsidRDefault="00FA7C5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4EB87" w14:textId="77777777" w:rsidR="00271044" w:rsidRPr="009F5E21" w:rsidRDefault="00271044" w:rsidP="009F5E21">
      <w:pPr>
        <w:pStyle w:val="a4"/>
        <w:rPr>
          <w:rFonts w:asciiTheme="minorHAnsi" w:eastAsiaTheme="minorEastAsia" w:hAnsiTheme="minorHAnsi" w:cstheme="minorBidi"/>
          <w:lang w:val="ru-RU" w:eastAsia="ru-RU"/>
        </w:rPr>
      </w:pPr>
      <w:r>
        <w:separator/>
      </w:r>
    </w:p>
  </w:footnote>
  <w:footnote w:type="continuationSeparator" w:id="0">
    <w:p w14:paraId="681C6C6D" w14:textId="77777777" w:rsidR="00271044" w:rsidRPr="009F5E21" w:rsidRDefault="00271044" w:rsidP="009F5E21">
      <w:pPr>
        <w:pStyle w:val="a4"/>
        <w:rPr>
          <w:rFonts w:asciiTheme="minorHAnsi" w:eastAsiaTheme="minorEastAsia" w:hAnsiTheme="minorHAnsi" w:cstheme="minorBidi"/>
          <w:lang w:val="ru-RU"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0EB4"/>
    <w:multiLevelType w:val="hybridMultilevel"/>
    <w:tmpl w:val="13702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95FF4"/>
    <w:multiLevelType w:val="hybridMultilevel"/>
    <w:tmpl w:val="4DE02374"/>
    <w:lvl w:ilvl="0" w:tplc="A0B4B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6C28FB"/>
    <w:multiLevelType w:val="hybridMultilevel"/>
    <w:tmpl w:val="FF341D3E"/>
    <w:lvl w:ilvl="0" w:tplc="B5D427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AB4BF4"/>
    <w:multiLevelType w:val="hybridMultilevel"/>
    <w:tmpl w:val="7478AECC"/>
    <w:lvl w:ilvl="0" w:tplc="08FE684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B7C"/>
    <w:rsid w:val="000618AD"/>
    <w:rsid w:val="000A7605"/>
    <w:rsid w:val="000C5FF7"/>
    <w:rsid w:val="000D03E1"/>
    <w:rsid w:val="000F2571"/>
    <w:rsid w:val="00271044"/>
    <w:rsid w:val="003F312B"/>
    <w:rsid w:val="003F7F6E"/>
    <w:rsid w:val="00420979"/>
    <w:rsid w:val="00454A15"/>
    <w:rsid w:val="00495EC2"/>
    <w:rsid w:val="00550BB8"/>
    <w:rsid w:val="005524DF"/>
    <w:rsid w:val="005D4D5C"/>
    <w:rsid w:val="007271FC"/>
    <w:rsid w:val="00777935"/>
    <w:rsid w:val="007A0E30"/>
    <w:rsid w:val="007B1D85"/>
    <w:rsid w:val="0080236F"/>
    <w:rsid w:val="00815BA8"/>
    <w:rsid w:val="008A5EDC"/>
    <w:rsid w:val="008F4CA9"/>
    <w:rsid w:val="00902B49"/>
    <w:rsid w:val="0094209C"/>
    <w:rsid w:val="009F5E21"/>
    <w:rsid w:val="00A0455D"/>
    <w:rsid w:val="00B20718"/>
    <w:rsid w:val="00B23780"/>
    <w:rsid w:val="00B32D57"/>
    <w:rsid w:val="00B625D8"/>
    <w:rsid w:val="00B77586"/>
    <w:rsid w:val="00C06E17"/>
    <w:rsid w:val="00C13B7C"/>
    <w:rsid w:val="00C41C19"/>
    <w:rsid w:val="00C76B68"/>
    <w:rsid w:val="00CA71DD"/>
    <w:rsid w:val="00CB5B16"/>
    <w:rsid w:val="00CC6697"/>
    <w:rsid w:val="00D131A4"/>
    <w:rsid w:val="00D75A41"/>
    <w:rsid w:val="00DC627E"/>
    <w:rsid w:val="00E4618E"/>
    <w:rsid w:val="00E50D43"/>
    <w:rsid w:val="00E55F2A"/>
    <w:rsid w:val="00F14683"/>
    <w:rsid w:val="00F40689"/>
    <w:rsid w:val="00FA7C53"/>
    <w:rsid w:val="00FE4D34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772C"/>
  <w15:docId w15:val="{848511B1-95F4-470A-9FD8-F29262A6E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13B7C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C13B7C"/>
    <w:pPr>
      <w:widowControl w:val="0"/>
      <w:spacing w:after="0" w:line="240" w:lineRule="auto"/>
      <w:ind w:left="720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Default">
    <w:name w:val="Default"/>
    <w:rsid w:val="00C13B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Подпись к таблице_"/>
    <w:link w:val="a6"/>
    <w:uiPriority w:val="99"/>
    <w:locked/>
    <w:rsid w:val="00C13B7C"/>
    <w:rPr>
      <w:spacing w:val="3"/>
      <w:sz w:val="21"/>
      <w:szCs w:val="21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C13B7C"/>
    <w:pPr>
      <w:widowControl w:val="0"/>
      <w:shd w:val="clear" w:color="auto" w:fill="FFFFFF"/>
      <w:spacing w:after="0" w:line="240" w:lineRule="atLeast"/>
    </w:pPr>
    <w:rPr>
      <w:spacing w:val="3"/>
      <w:sz w:val="21"/>
      <w:szCs w:val="21"/>
    </w:rPr>
  </w:style>
  <w:style w:type="paragraph" w:styleId="a7">
    <w:name w:val="annotation text"/>
    <w:basedOn w:val="a"/>
    <w:link w:val="a8"/>
    <w:uiPriority w:val="99"/>
    <w:semiHidden/>
    <w:rsid w:val="00C13B7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13B7C"/>
    <w:rPr>
      <w:rFonts w:ascii="Calibri" w:eastAsia="Calibri" w:hAnsi="Calibri" w:cs="Times New Roman"/>
      <w:sz w:val="20"/>
      <w:szCs w:val="20"/>
    </w:rPr>
  </w:style>
  <w:style w:type="paragraph" w:customStyle="1" w:styleId="TableParagraph">
    <w:name w:val="Table Paragraph"/>
    <w:basedOn w:val="a"/>
    <w:uiPriority w:val="99"/>
    <w:rsid w:val="00C13B7C"/>
    <w:pPr>
      <w:widowControl w:val="0"/>
      <w:spacing w:after="0" w:line="240" w:lineRule="auto"/>
      <w:ind w:left="98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st">
    <w:name w:val="st"/>
    <w:rsid w:val="00E50D43"/>
  </w:style>
  <w:style w:type="character" w:styleId="a9">
    <w:name w:val="Emphasis"/>
    <w:uiPriority w:val="20"/>
    <w:qFormat/>
    <w:rsid w:val="00E50D43"/>
    <w:rPr>
      <w:i/>
      <w:iCs/>
    </w:rPr>
  </w:style>
  <w:style w:type="paragraph" w:styleId="aa">
    <w:name w:val="header"/>
    <w:basedOn w:val="a"/>
    <w:link w:val="ab"/>
    <w:uiPriority w:val="99"/>
    <w:unhideWhenUsed/>
    <w:rsid w:val="009F5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F5E21"/>
  </w:style>
  <w:style w:type="paragraph" w:styleId="ac">
    <w:name w:val="footer"/>
    <w:basedOn w:val="a"/>
    <w:link w:val="ad"/>
    <w:uiPriority w:val="99"/>
    <w:unhideWhenUsed/>
    <w:rsid w:val="009F5E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F5E21"/>
  </w:style>
  <w:style w:type="paragraph" w:styleId="ae">
    <w:name w:val="Normal (Web)"/>
    <w:basedOn w:val="a"/>
    <w:uiPriority w:val="99"/>
    <w:unhideWhenUsed/>
    <w:rsid w:val="00B7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">
    <w:name w:val="Strong"/>
    <w:basedOn w:val="a0"/>
    <w:uiPriority w:val="22"/>
    <w:qFormat/>
    <w:rsid w:val="00B775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5617-7283-42B4-9540-85312850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8970</Words>
  <Characters>5114</Characters>
  <Application>Microsoft Office Word</Application>
  <DocSecurity>0</DocSecurity>
  <Lines>42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illya dobro</cp:lastModifiedBy>
  <cp:revision>8</cp:revision>
  <dcterms:created xsi:type="dcterms:W3CDTF">2019-07-13T21:54:00Z</dcterms:created>
  <dcterms:modified xsi:type="dcterms:W3CDTF">2019-07-15T14:52:00Z</dcterms:modified>
</cp:coreProperties>
</file>